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4F4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jc w:val="center"/>
        <w:rPr>
          <w:vanish/>
          <w:u w:val="single"/>
        </w:rPr>
      </w:pPr>
    </w:p>
    <w:p w14:paraId="10D5E689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jc w:val="center"/>
        <w:rPr>
          <w:vanish/>
          <w:u w:val="single"/>
        </w:rPr>
      </w:pPr>
    </w:p>
    <w:p w14:paraId="78F9CCD7" w14:textId="3DC4C7E7" w:rsidR="002A50CD" w:rsidRPr="00B82C4B" w:rsidRDefault="002A50CD" w:rsidP="00A20950">
      <w:pPr>
        <w:tabs>
          <w:tab w:val="left" w:pos="900"/>
          <w:tab w:val="left" w:pos="2520"/>
          <w:tab w:val="left" w:pos="4320"/>
          <w:tab w:val="left" w:pos="6480"/>
          <w:tab w:val="right" w:pos="8640"/>
        </w:tabs>
        <w:jc w:val="right"/>
        <w:rPr>
          <w:b/>
        </w:rPr>
      </w:pPr>
      <w:r w:rsidRPr="00B82C4B">
        <w:tab/>
      </w:r>
      <w:r w:rsidRPr="00B82C4B">
        <w:tab/>
      </w:r>
      <w:r w:rsidRPr="00B82C4B">
        <w:tab/>
      </w:r>
      <w:r w:rsidRPr="00B82C4B">
        <w:rPr>
          <w:b/>
        </w:rPr>
        <w:t>Date Prepared:</w:t>
      </w:r>
      <w:r w:rsidR="00F54577" w:rsidRPr="00B82C4B">
        <w:rPr>
          <w:b/>
        </w:rPr>
        <w:t xml:space="preserve"> </w:t>
      </w:r>
      <w:r w:rsidR="00E140BE">
        <w:rPr>
          <w:b/>
        </w:rPr>
        <w:t>1</w:t>
      </w:r>
      <w:r w:rsidR="00720A8F">
        <w:rPr>
          <w:b/>
        </w:rPr>
        <w:t>0</w:t>
      </w:r>
      <w:r w:rsidR="00E140BE" w:rsidRPr="00E140BE">
        <w:rPr>
          <w:b/>
          <w:vertAlign w:val="superscript"/>
        </w:rPr>
        <w:t>th</w:t>
      </w:r>
      <w:r w:rsidR="00E140BE">
        <w:rPr>
          <w:b/>
        </w:rPr>
        <w:t xml:space="preserve"> </w:t>
      </w:r>
      <w:r w:rsidR="00720A8F">
        <w:rPr>
          <w:b/>
        </w:rPr>
        <w:t>May</w:t>
      </w:r>
      <w:r w:rsidR="0037505F" w:rsidRPr="00B82C4B">
        <w:rPr>
          <w:b/>
        </w:rPr>
        <w:t xml:space="preserve"> 20</w:t>
      </w:r>
      <w:r w:rsidR="00AC59AB" w:rsidRPr="00B82C4B">
        <w:rPr>
          <w:b/>
        </w:rPr>
        <w:t>2</w:t>
      </w:r>
      <w:r w:rsidR="00E140BE">
        <w:rPr>
          <w:b/>
        </w:rPr>
        <w:t>6</w:t>
      </w:r>
    </w:p>
    <w:p w14:paraId="2234415A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49BBED3D" w14:textId="16E748C1" w:rsidR="002A50CD" w:rsidRPr="00B82C4B" w:rsidRDefault="00F54577" w:rsidP="002A50CD">
      <w:pPr>
        <w:tabs>
          <w:tab w:val="left" w:pos="900"/>
          <w:tab w:val="left" w:pos="2520"/>
          <w:tab w:val="left" w:pos="4320"/>
          <w:tab w:val="left" w:pos="6480"/>
        </w:tabs>
        <w:jc w:val="center"/>
        <w:rPr>
          <w:b/>
        </w:rPr>
      </w:pPr>
      <w:r w:rsidRPr="00B82C4B">
        <w:rPr>
          <w:b/>
        </w:rPr>
        <w:t>Aarti Sathyanarayana</w:t>
      </w:r>
      <w:r w:rsidR="009A622B">
        <w:rPr>
          <w:b/>
        </w:rPr>
        <w:t>, PhD</w:t>
      </w:r>
    </w:p>
    <w:p w14:paraId="49892B4E" w14:textId="0AD5D893" w:rsidR="002A50CD" w:rsidRPr="00B82C4B" w:rsidRDefault="00256C57" w:rsidP="002A50CD">
      <w:pPr>
        <w:tabs>
          <w:tab w:val="left" w:pos="900"/>
          <w:tab w:val="left" w:pos="2520"/>
          <w:tab w:val="left" w:pos="4320"/>
          <w:tab w:val="left" w:pos="6480"/>
        </w:tabs>
        <w:jc w:val="center"/>
        <w:rPr>
          <w:bCs/>
        </w:rPr>
      </w:pPr>
      <w:r>
        <w:rPr>
          <w:bCs/>
        </w:rPr>
        <w:t>Assistant Professor</w:t>
      </w:r>
    </w:p>
    <w:p w14:paraId="2DFCB43F" w14:textId="53F718D5" w:rsidR="002A50CD" w:rsidRPr="00B82C4B" w:rsidRDefault="00F54577" w:rsidP="00B82C4B">
      <w:pPr>
        <w:tabs>
          <w:tab w:val="left" w:pos="900"/>
          <w:tab w:val="left" w:pos="2520"/>
          <w:tab w:val="left" w:pos="4320"/>
          <w:tab w:val="left" w:pos="6480"/>
        </w:tabs>
        <w:jc w:val="center"/>
        <w:rPr>
          <w:bCs/>
          <w:u w:val="single"/>
        </w:rPr>
      </w:pPr>
      <w:r w:rsidRPr="00B82C4B">
        <w:rPr>
          <w:bCs/>
          <w:u w:val="single"/>
        </w:rPr>
        <w:t>a</w:t>
      </w:r>
      <w:r w:rsidR="00256C57">
        <w:rPr>
          <w:bCs/>
          <w:u w:val="single"/>
        </w:rPr>
        <w:t>.sathyanarayana</w:t>
      </w:r>
      <w:r w:rsidRPr="00B82C4B">
        <w:rPr>
          <w:bCs/>
          <w:u w:val="single"/>
        </w:rPr>
        <w:t>@</w:t>
      </w:r>
      <w:r w:rsidR="00256C57">
        <w:rPr>
          <w:bCs/>
          <w:u w:val="single"/>
        </w:rPr>
        <w:t>northeastern</w:t>
      </w:r>
      <w:r w:rsidRPr="00B82C4B">
        <w:rPr>
          <w:bCs/>
          <w:u w:val="single"/>
        </w:rPr>
        <w:t>.edu</w:t>
      </w:r>
    </w:p>
    <w:p w14:paraId="529B958D" w14:textId="77777777" w:rsidR="008671D2" w:rsidRPr="00B82C4B" w:rsidRDefault="008671D2" w:rsidP="002A50CD">
      <w:pPr>
        <w:tabs>
          <w:tab w:val="left" w:pos="900"/>
          <w:tab w:val="left" w:pos="2520"/>
          <w:tab w:val="left" w:pos="4320"/>
          <w:tab w:val="left" w:pos="6480"/>
        </w:tabs>
        <w:rPr>
          <w:u w:val="single"/>
        </w:rPr>
      </w:pPr>
    </w:p>
    <w:p w14:paraId="35C512B2" w14:textId="77777777" w:rsidR="00F54577" w:rsidRPr="00B82C4B" w:rsidRDefault="002A50CD" w:rsidP="003845F7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 w:rsidRPr="00B82C4B">
        <w:rPr>
          <w:b/>
        </w:rPr>
        <w:t>EDUCATION:</w:t>
      </w:r>
    </w:p>
    <w:p w14:paraId="646B13A6" w14:textId="77777777" w:rsidR="003845F7" w:rsidRPr="00B82C4B" w:rsidRDefault="003845F7" w:rsidP="003845F7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510"/>
        <w:gridCol w:w="2700"/>
        <w:gridCol w:w="2700"/>
      </w:tblGrid>
      <w:tr w:rsidR="003845F7" w:rsidRPr="00B82C4B" w14:paraId="3C545C64" w14:textId="77777777" w:rsidTr="005408F2">
        <w:tc>
          <w:tcPr>
            <w:tcW w:w="875" w:type="pct"/>
          </w:tcPr>
          <w:p w14:paraId="7ADDB11A" w14:textId="77777777" w:rsidR="003845F7" w:rsidRPr="00B82C4B" w:rsidRDefault="002D618F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May </w:t>
            </w:r>
            <w:r w:rsidR="003845F7" w:rsidRPr="00B82C4B">
              <w:t>2010</w:t>
            </w:r>
          </w:p>
        </w:tc>
        <w:tc>
          <w:tcPr>
            <w:tcW w:w="1625" w:type="pct"/>
          </w:tcPr>
          <w:p w14:paraId="25E01E92" w14:textId="77777777" w:rsidR="003845F7" w:rsidRPr="00B82C4B" w:rsidRDefault="003845F7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Mathematics</w:t>
            </w:r>
          </w:p>
        </w:tc>
        <w:tc>
          <w:tcPr>
            <w:tcW w:w="1250" w:type="pct"/>
          </w:tcPr>
          <w:p w14:paraId="22017EB7" w14:textId="77777777" w:rsidR="003845F7" w:rsidRPr="00B82C4B" w:rsidRDefault="003845F7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BS</w:t>
            </w:r>
          </w:p>
        </w:tc>
        <w:tc>
          <w:tcPr>
            <w:tcW w:w="1250" w:type="pct"/>
          </w:tcPr>
          <w:p w14:paraId="2E66E462" w14:textId="77777777" w:rsidR="003845F7" w:rsidRPr="00B82C4B" w:rsidRDefault="003845F7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University of Minnesota</w:t>
            </w:r>
          </w:p>
        </w:tc>
      </w:tr>
      <w:tr w:rsidR="00572E32" w:rsidRPr="00B82C4B" w14:paraId="6A4BC9ED" w14:textId="77777777" w:rsidTr="005408F2">
        <w:tc>
          <w:tcPr>
            <w:tcW w:w="875" w:type="pct"/>
          </w:tcPr>
          <w:p w14:paraId="0B694B89" w14:textId="77777777" w:rsidR="00572E32" w:rsidRPr="00B82C4B" w:rsidRDefault="002D618F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May </w:t>
            </w:r>
            <w:r w:rsidR="00572E32" w:rsidRPr="00B82C4B">
              <w:t>2015</w:t>
            </w:r>
          </w:p>
        </w:tc>
        <w:tc>
          <w:tcPr>
            <w:tcW w:w="1625" w:type="pct"/>
          </w:tcPr>
          <w:p w14:paraId="61838D20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Computer Science</w:t>
            </w:r>
          </w:p>
        </w:tc>
        <w:tc>
          <w:tcPr>
            <w:tcW w:w="1250" w:type="pct"/>
          </w:tcPr>
          <w:p w14:paraId="0EC9F3F9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MS</w:t>
            </w:r>
          </w:p>
        </w:tc>
        <w:tc>
          <w:tcPr>
            <w:tcW w:w="1250" w:type="pct"/>
          </w:tcPr>
          <w:p w14:paraId="74A147C8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University of Minnesota</w:t>
            </w:r>
          </w:p>
        </w:tc>
      </w:tr>
      <w:tr w:rsidR="00572E32" w:rsidRPr="00B82C4B" w14:paraId="29C5D6E2" w14:textId="77777777" w:rsidTr="005408F2">
        <w:tc>
          <w:tcPr>
            <w:tcW w:w="875" w:type="pct"/>
          </w:tcPr>
          <w:p w14:paraId="788E761D" w14:textId="77777777" w:rsidR="00572E32" w:rsidRPr="00B82C4B" w:rsidRDefault="002D618F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Dec </w:t>
            </w:r>
            <w:r w:rsidR="00572E32" w:rsidRPr="00B82C4B">
              <w:t>2017</w:t>
            </w:r>
          </w:p>
        </w:tc>
        <w:tc>
          <w:tcPr>
            <w:tcW w:w="1625" w:type="pct"/>
          </w:tcPr>
          <w:p w14:paraId="0C5641C1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Computer Science </w:t>
            </w:r>
          </w:p>
        </w:tc>
        <w:tc>
          <w:tcPr>
            <w:tcW w:w="1250" w:type="pct"/>
          </w:tcPr>
          <w:p w14:paraId="64254F78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PhD</w:t>
            </w:r>
          </w:p>
        </w:tc>
        <w:tc>
          <w:tcPr>
            <w:tcW w:w="1250" w:type="pct"/>
          </w:tcPr>
          <w:p w14:paraId="06669DF1" w14:textId="77777777" w:rsidR="00572E32" w:rsidRPr="00B82C4B" w:rsidRDefault="00572E32" w:rsidP="00572E3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University of Minnesota</w:t>
            </w:r>
          </w:p>
        </w:tc>
      </w:tr>
    </w:tbl>
    <w:p w14:paraId="6ACF87F6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369FCD39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rPr>
          <w:b/>
        </w:rPr>
        <w:t>POSTDOCTORAL TRAINING</w:t>
      </w:r>
      <w:r w:rsidRPr="00B82C4B">
        <w:t>:</w:t>
      </w:r>
    </w:p>
    <w:p w14:paraId="2B90CA11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3510"/>
        <w:gridCol w:w="5039"/>
      </w:tblGrid>
      <w:tr w:rsidR="00B82C4B" w:rsidRPr="00B82C4B" w14:paraId="1CBE55D5" w14:textId="77777777" w:rsidTr="00256C57">
        <w:tc>
          <w:tcPr>
            <w:tcW w:w="1042" w:type="pct"/>
          </w:tcPr>
          <w:p w14:paraId="6CA4B727" w14:textId="7A7D86BC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Jan 2018-Sept 2020</w:t>
            </w:r>
          </w:p>
        </w:tc>
        <w:tc>
          <w:tcPr>
            <w:tcW w:w="1625" w:type="pct"/>
          </w:tcPr>
          <w:p w14:paraId="0613503A" w14:textId="77777777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Computational Health Informatics</w:t>
            </w:r>
          </w:p>
        </w:tc>
        <w:tc>
          <w:tcPr>
            <w:tcW w:w="2333" w:type="pct"/>
          </w:tcPr>
          <w:p w14:paraId="2DF97AB1" w14:textId="77777777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Boston Children’s Hospital</w:t>
            </w:r>
          </w:p>
        </w:tc>
      </w:tr>
      <w:tr w:rsidR="00B82C4B" w:rsidRPr="00B82C4B" w14:paraId="57635495" w14:textId="77777777" w:rsidTr="00256C57">
        <w:tc>
          <w:tcPr>
            <w:tcW w:w="1042" w:type="pct"/>
          </w:tcPr>
          <w:p w14:paraId="4CEF92F6" w14:textId="35E0696F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Jan 2018-</w:t>
            </w:r>
            <w:r w:rsidR="00B44F96" w:rsidRPr="00B82C4B">
              <w:t>Sept 2020</w:t>
            </w:r>
          </w:p>
        </w:tc>
        <w:tc>
          <w:tcPr>
            <w:tcW w:w="1625" w:type="pct"/>
          </w:tcPr>
          <w:p w14:paraId="1DE5C541" w14:textId="77777777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Department of Pediatrics</w:t>
            </w:r>
          </w:p>
        </w:tc>
        <w:tc>
          <w:tcPr>
            <w:tcW w:w="2333" w:type="pct"/>
          </w:tcPr>
          <w:p w14:paraId="12CD18F2" w14:textId="77777777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Harvard Medical School</w:t>
            </w:r>
          </w:p>
        </w:tc>
      </w:tr>
      <w:tr w:rsidR="00B82C4B" w:rsidRPr="00B82C4B" w14:paraId="2AF3C960" w14:textId="77777777" w:rsidTr="00256C57">
        <w:tc>
          <w:tcPr>
            <w:tcW w:w="1042" w:type="pct"/>
          </w:tcPr>
          <w:p w14:paraId="597F81F5" w14:textId="5EBE6848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Sept 2020-</w:t>
            </w:r>
            <w:r w:rsidR="00256C57">
              <w:t>Sept 2021</w:t>
            </w:r>
          </w:p>
        </w:tc>
        <w:tc>
          <w:tcPr>
            <w:tcW w:w="1625" w:type="pct"/>
          </w:tcPr>
          <w:p w14:paraId="0BA97CD5" w14:textId="27897B58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Clinical Data Animation Center</w:t>
            </w:r>
          </w:p>
        </w:tc>
        <w:tc>
          <w:tcPr>
            <w:tcW w:w="2333" w:type="pct"/>
          </w:tcPr>
          <w:p w14:paraId="0026AF48" w14:textId="0C5AC4A7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Massachusetts General Hospital</w:t>
            </w:r>
          </w:p>
        </w:tc>
      </w:tr>
      <w:tr w:rsidR="00B82C4B" w:rsidRPr="00B82C4B" w14:paraId="2CBF6AA9" w14:textId="77777777" w:rsidTr="00256C57">
        <w:tc>
          <w:tcPr>
            <w:tcW w:w="1042" w:type="pct"/>
          </w:tcPr>
          <w:p w14:paraId="651F318C" w14:textId="798D8AD8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Sept 2020-</w:t>
            </w:r>
            <w:r w:rsidR="00256C57">
              <w:t>Sept 2021</w:t>
            </w:r>
          </w:p>
        </w:tc>
        <w:tc>
          <w:tcPr>
            <w:tcW w:w="1625" w:type="pct"/>
          </w:tcPr>
          <w:p w14:paraId="78BCAD02" w14:textId="1E0C1802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Department of Biostatistics </w:t>
            </w:r>
          </w:p>
        </w:tc>
        <w:tc>
          <w:tcPr>
            <w:tcW w:w="2333" w:type="pct"/>
          </w:tcPr>
          <w:p w14:paraId="79462E2B" w14:textId="35463A99" w:rsidR="00B82C4B" w:rsidRPr="00B82C4B" w:rsidRDefault="00B82C4B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Harvard </w:t>
            </w:r>
            <w:proofErr w:type="spellStart"/>
            <w:r w:rsidRPr="00B82C4B">
              <w:t>T.</w:t>
            </w:r>
            <w:proofErr w:type="gramStart"/>
            <w:r w:rsidRPr="00B82C4B">
              <w:t>H.Chan</w:t>
            </w:r>
            <w:proofErr w:type="spellEnd"/>
            <w:proofErr w:type="gramEnd"/>
            <w:r w:rsidRPr="00B82C4B">
              <w:t xml:space="preserve"> School of Public Health</w:t>
            </w:r>
          </w:p>
        </w:tc>
      </w:tr>
    </w:tbl>
    <w:p w14:paraId="18B0CBE5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518ADC05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42D7C62" w14:textId="3A6C22AC" w:rsidR="00256C57" w:rsidRPr="00B82C4B" w:rsidRDefault="009A622B" w:rsidP="00256C57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>
        <w:rPr>
          <w:b/>
        </w:rPr>
        <w:t>CURRENT</w:t>
      </w:r>
      <w:r w:rsidR="00256C57" w:rsidRPr="00B82C4B">
        <w:rPr>
          <w:b/>
        </w:rPr>
        <w:t xml:space="preserve"> ACADEMIC APPOINTMENTS:</w:t>
      </w:r>
    </w:p>
    <w:p w14:paraId="1009BF54" w14:textId="77777777" w:rsidR="00256C57" w:rsidRPr="00B82C4B" w:rsidRDefault="00256C57" w:rsidP="00256C57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070"/>
        <w:gridCol w:w="7200"/>
      </w:tblGrid>
      <w:tr w:rsidR="009A622B" w:rsidRPr="00B82C4B" w14:paraId="7C6715F6" w14:textId="77777777" w:rsidTr="0066577F">
        <w:tc>
          <w:tcPr>
            <w:tcW w:w="1530" w:type="dxa"/>
          </w:tcPr>
          <w:p w14:paraId="3D464548" w14:textId="10214A0C" w:rsidR="009A622B" w:rsidRPr="00B82C4B" w:rsidRDefault="009A622B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</w:t>
            </w:r>
            <w:r w:rsidR="00E26FAC">
              <w:t>2025</w:t>
            </w:r>
          </w:p>
        </w:tc>
        <w:tc>
          <w:tcPr>
            <w:tcW w:w="2070" w:type="dxa"/>
          </w:tcPr>
          <w:p w14:paraId="4BDCB931" w14:textId="11D61911" w:rsidR="009A622B" w:rsidRDefault="009A622B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Visiting Scientist</w:t>
            </w:r>
          </w:p>
        </w:tc>
        <w:tc>
          <w:tcPr>
            <w:tcW w:w="7200" w:type="dxa"/>
          </w:tcPr>
          <w:p w14:paraId="6DB96510" w14:textId="7B4E9659" w:rsidR="009A622B" w:rsidRPr="00B82C4B" w:rsidRDefault="009A622B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Department of Biostatics, Harvard T.H. Chan School of Public Health, Harvard University</w:t>
            </w:r>
          </w:p>
        </w:tc>
      </w:tr>
      <w:tr w:rsidR="00A55199" w:rsidRPr="00B82C4B" w14:paraId="68390B89" w14:textId="77777777" w:rsidTr="0066577F">
        <w:tc>
          <w:tcPr>
            <w:tcW w:w="1530" w:type="dxa"/>
          </w:tcPr>
          <w:p w14:paraId="6CA2F40F" w14:textId="7B941025" w:rsidR="00A55199" w:rsidRPr="00B82C4B" w:rsidRDefault="00A5519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2023-Present</w:t>
            </w:r>
          </w:p>
        </w:tc>
        <w:tc>
          <w:tcPr>
            <w:tcW w:w="2070" w:type="dxa"/>
          </w:tcPr>
          <w:p w14:paraId="4279DE7B" w14:textId="1518C416" w:rsidR="00A55199" w:rsidRDefault="00A5519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Affiliate Faculty</w:t>
            </w:r>
          </w:p>
        </w:tc>
        <w:tc>
          <w:tcPr>
            <w:tcW w:w="7200" w:type="dxa"/>
          </w:tcPr>
          <w:p w14:paraId="5858F843" w14:textId="1F9E6ECD" w:rsidR="00A55199" w:rsidRPr="00B82C4B" w:rsidRDefault="00A5519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Institute for Experiential Artificial Intelligence, Northeastern University</w:t>
            </w:r>
          </w:p>
        </w:tc>
      </w:tr>
      <w:tr w:rsidR="00D56B50" w:rsidRPr="00B82C4B" w14:paraId="77FAA1DE" w14:textId="77777777" w:rsidTr="0066577F">
        <w:tc>
          <w:tcPr>
            <w:tcW w:w="1530" w:type="dxa"/>
          </w:tcPr>
          <w:p w14:paraId="519529A9" w14:textId="5B7C0D4F" w:rsidR="00D56B50" w:rsidRDefault="00D56B50" w:rsidP="00D56B50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</w:t>
            </w:r>
            <w:r w:rsidRPr="00B82C4B">
              <w:t>-</w:t>
            </w:r>
            <w:r>
              <w:t>Present</w:t>
            </w:r>
          </w:p>
        </w:tc>
        <w:tc>
          <w:tcPr>
            <w:tcW w:w="2070" w:type="dxa"/>
          </w:tcPr>
          <w:p w14:paraId="626C08B7" w14:textId="41177EAB" w:rsidR="00D56B50" w:rsidRDefault="00D56B50" w:rsidP="00D56B50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Assistant Professor</w:t>
            </w:r>
          </w:p>
        </w:tc>
        <w:tc>
          <w:tcPr>
            <w:tcW w:w="7200" w:type="dxa"/>
          </w:tcPr>
          <w:p w14:paraId="3D634056" w14:textId="77777777" w:rsidR="00D56B50" w:rsidRDefault="00D56B50" w:rsidP="00D56B50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Department of </w:t>
            </w:r>
            <w:r>
              <w:t xml:space="preserve">Health Sciences, </w:t>
            </w:r>
            <w:proofErr w:type="spellStart"/>
            <w:r>
              <w:t>Bouvé</w:t>
            </w:r>
            <w:proofErr w:type="spellEnd"/>
            <w:r>
              <w:t xml:space="preserve"> College of Health Sciences &amp;</w:t>
            </w:r>
          </w:p>
          <w:p w14:paraId="659749E4" w14:textId="23A7F165" w:rsidR="00D56B50" w:rsidRDefault="00D56B50" w:rsidP="00D56B50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Khoury College of Computer Sciences, Northeastern University</w:t>
            </w:r>
          </w:p>
        </w:tc>
      </w:tr>
    </w:tbl>
    <w:p w14:paraId="6EBB8328" w14:textId="77777777" w:rsidR="00256C57" w:rsidRDefault="00256C57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57277EC3" w14:textId="32A6BB7C" w:rsidR="002A50CD" w:rsidRPr="00B82C4B" w:rsidRDefault="009A622B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>
        <w:rPr>
          <w:b/>
        </w:rPr>
        <w:t>PREVIOUS</w:t>
      </w:r>
      <w:r w:rsidR="003845F7" w:rsidRPr="00B82C4B">
        <w:rPr>
          <w:b/>
        </w:rPr>
        <w:t xml:space="preserve"> </w:t>
      </w:r>
      <w:r w:rsidR="002A50CD" w:rsidRPr="00B82C4B">
        <w:rPr>
          <w:b/>
        </w:rPr>
        <w:t>ACADEMIC APPOINTMENTS:</w:t>
      </w:r>
    </w:p>
    <w:p w14:paraId="6467DD51" w14:textId="43DC8D56" w:rsidR="007B1733" w:rsidRPr="00B82C4B" w:rsidRDefault="007B1733" w:rsidP="007B1733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060"/>
        <w:gridCol w:w="3780"/>
        <w:gridCol w:w="2420"/>
      </w:tblGrid>
      <w:tr w:rsidR="009A622B" w:rsidRPr="00B82C4B" w14:paraId="6B915F35" w14:textId="77777777" w:rsidTr="009A622B">
        <w:tc>
          <w:tcPr>
            <w:tcW w:w="1530" w:type="dxa"/>
          </w:tcPr>
          <w:p w14:paraId="18D687E2" w14:textId="39A914A8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2012-2018</w:t>
            </w:r>
          </w:p>
        </w:tc>
        <w:tc>
          <w:tcPr>
            <w:tcW w:w="3060" w:type="dxa"/>
          </w:tcPr>
          <w:p w14:paraId="79279861" w14:textId="7FA482EC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Graduate Research Assistant</w:t>
            </w:r>
          </w:p>
        </w:tc>
        <w:tc>
          <w:tcPr>
            <w:tcW w:w="3780" w:type="dxa"/>
          </w:tcPr>
          <w:p w14:paraId="7F0DB2AD" w14:textId="653F99A8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Department of Computer Science</w:t>
            </w:r>
          </w:p>
        </w:tc>
        <w:tc>
          <w:tcPr>
            <w:tcW w:w="2420" w:type="dxa"/>
          </w:tcPr>
          <w:p w14:paraId="4B8C9733" w14:textId="53F6C0E2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University of Minnesota</w:t>
            </w:r>
          </w:p>
        </w:tc>
      </w:tr>
      <w:tr w:rsidR="009A622B" w:rsidRPr="00B82C4B" w14:paraId="2A9E7E85" w14:textId="77777777" w:rsidTr="009A622B">
        <w:tc>
          <w:tcPr>
            <w:tcW w:w="1530" w:type="dxa"/>
          </w:tcPr>
          <w:p w14:paraId="7FA245F6" w14:textId="6EBB27C1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</w:t>
            </w:r>
            <w:r>
              <w:t>-2015</w:t>
            </w:r>
          </w:p>
        </w:tc>
        <w:tc>
          <w:tcPr>
            <w:tcW w:w="3060" w:type="dxa"/>
          </w:tcPr>
          <w:p w14:paraId="0F62F0E5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Graduate Research Assistant</w:t>
            </w:r>
          </w:p>
        </w:tc>
        <w:tc>
          <w:tcPr>
            <w:tcW w:w="3780" w:type="dxa"/>
          </w:tcPr>
          <w:p w14:paraId="61C044DA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Center for the Science of Health Discovery</w:t>
            </w:r>
          </w:p>
        </w:tc>
        <w:tc>
          <w:tcPr>
            <w:tcW w:w="2420" w:type="dxa"/>
          </w:tcPr>
          <w:p w14:paraId="281E39DC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Mayo Clinic</w:t>
            </w:r>
          </w:p>
        </w:tc>
      </w:tr>
      <w:tr w:rsidR="009A622B" w:rsidRPr="00B82C4B" w14:paraId="3CAF2BD3" w14:textId="77777777" w:rsidTr="009A622B">
        <w:tc>
          <w:tcPr>
            <w:tcW w:w="1530" w:type="dxa"/>
          </w:tcPr>
          <w:p w14:paraId="1D6886BD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2014-2015</w:t>
            </w:r>
          </w:p>
        </w:tc>
        <w:tc>
          <w:tcPr>
            <w:tcW w:w="3060" w:type="dxa"/>
          </w:tcPr>
          <w:p w14:paraId="4E05D301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Graduate Research Assistant</w:t>
            </w:r>
          </w:p>
        </w:tc>
        <w:tc>
          <w:tcPr>
            <w:tcW w:w="3780" w:type="dxa"/>
          </w:tcPr>
          <w:p w14:paraId="507CBF1B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Division of Applied Research</w:t>
            </w:r>
          </w:p>
        </w:tc>
        <w:tc>
          <w:tcPr>
            <w:tcW w:w="2420" w:type="dxa"/>
          </w:tcPr>
          <w:p w14:paraId="5CBC3E4E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Allina Health</w:t>
            </w:r>
          </w:p>
        </w:tc>
      </w:tr>
      <w:tr w:rsidR="009A622B" w:rsidRPr="00B82C4B" w14:paraId="55EC1281" w14:textId="77777777" w:rsidTr="009A622B">
        <w:tc>
          <w:tcPr>
            <w:tcW w:w="1530" w:type="dxa"/>
          </w:tcPr>
          <w:p w14:paraId="06CF1473" w14:textId="18107B1D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2016-</w:t>
            </w:r>
            <w:r w:rsidRPr="00B82C4B">
              <w:t>201</w:t>
            </w:r>
            <w:r>
              <w:t>7</w:t>
            </w:r>
          </w:p>
        </w:tc>
        <w:tc>
          <w:tcPr>
            <w:tcW w:w="3060" w:type="dxa"/>
          </w:tcPr>
          <w:p w14:paraId="5150447C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Research Associate</w:t>
            </w:r>
          </w:p>
        </w:tc>
        <w:tc>
          <w:tcPr>
            <w:tcW w:w="3780" w:type="dxa"/>
          </w:tcPr>
          <w:p w14:paraId="0F60388B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Department of Social Computing</w:t>
            </w:r>
          </w:p>
        </w:tc>
        <w:tc>
          <w:tcPr>
            <w:tcW w:w="2420" w:type="dxa"/>
          </w:tcPr>
          <w:p w14:paraId="7965EAC2" w14:textId="7777777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Qatar Computing Research Institute</w:t>
            </w:r>
          </w:p>
        </w:tc>
      </w:tr>
      <w:tr w:rsidR="009A622B" w:rsidRPr="00B82C4B" w14:paraId="215FE28F" w14:textId="77777777" w:rsidTr="009A622B">
        <w:tc>
          <w:tcPr>
            <w:tcW w:w="1530" w:type="dxa"/>
          </w:tcPr>
          <w:p w14:paraId="48469069" w14:textId="74B1D431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2021-2022</w:t>
            </w:r>
          </w:p>
        </w:tc>
        <w:tc>
          <w:tcPr>
            <w:tcW w:w="3060" w:type="dxa"/>
          </w:tcPr>
          <w:p w14:paraId="561EF51E" w14:textId="256FC747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Affiliate Faculty </w:t>
            </w:r>
          </w:p>
        </w:tc>
        <w:tc>
          <w:tcPr>
            <w:tcW w:w="3780" w:type="dxa"/>
          </w:tcPr>
          <w:p w14:paraId="7CAE6C17" w14:textId="3B44DFB5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Clinical Data Animation Center</w:t>
            </w:r>
          </w:p>
        </w:tc>
        <w:tc>
          <w:tcPr>
            <w:tcW w:w="2420" w:type="dxa"/>
          </w:tcPr>
          <w:p w14:paraId="4A75B9A6" w14:textId="08EB5358" w:rsidR="009A622B" w:rsidRPr="00B82C4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Massachusetts General Hospital</w:t>
            </w:r>
          </w:p>
        </w:tc>
      </w:tr>
    </w:tbl>
    <w:p w14:paraId="204B1ADD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7C524F4C" w14:textId="754CEA08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rPr>
          <w:b/>
        </w:rPr>
        <w:t xml:space="preserve">OTHER PROFESSIONAL </w:t>
      </w:r>
      <w:r w:rsidR="00A55199">
        <w:rPr>
          <w:b/>
        </w:rPr>
        <w:t>POSITIONS</w:t>
      </w:r>
      <w:r w:rsidRPr="00B82C4B">
        <w:t>:</w:t>
      </w:r>
    </w:p>
    <w:p w14:paraId="7CB90D98" w14:textId="77777777" w:rsidR="007B1733" w:rsidRPr="00B82C4B" w:rsidRDefault="007B1733" w:rsidP="007B1733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80"/>
        <w:gridCol w:w="3230"/>
      </w:tblGrid>
      <w:tr w:rsidR="0066577F" w:rsidRPr="00B82C4B" w14:paraId="0C7F73B8" w14:textId="77777777" w:rsidTr="000B7D84">
        <w:tc>
          <w:tcPr>
            <w:tcW w:w="1980" w:type="dxa"/>
          </w:tcPr>
          <w:p w14:paraId="15FC4EDE" w14:textId="3EBE18B8" w:rsidR="0066577F" w:rsidRPr="00B82C4B" w:rsidRDefault="0066577F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2023-Present</w:t>
            </w:r>
          </w:p>
        </w:tc>
        <w:tc>
          <w:tcPr>
            <w:tcW w:w="5580" w:type="dxa"/>
          </w:tcPr>
          <w:p w14:paraId="0B6A4B95" w14:textId="7C577D97" w:rsidR="0066577F" w:rsidRPr="00B82C4B" w:rsidRDefault="0066577F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Founder and Chief Scientific Officer</w:t>
            </w:r>
          </w:p>
        </w:tc>
        <w:tc>
          <w:tcPr>
            <w:tcW w:w="3230" w:type="dxa"/>
          </w:tcPr>
          <w:p w14:paraId="07E237B3" w14:textId="1DA073A2" w:rsidR="0066577F" w:rsidRPr="00B82C4B" w:rsidRDefault="0066577F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proofErr w:type="spellStart"/>
            <w:r>
              <w:t>MyAtlas</w:t>
            </w:r>
            <w:proofErr w:type="spellEnd"/>
          </w:p>
        </w:tc>
      </w:tr>
      <w:tr w:rsidR="005408F2" w:rsidRPr="00B82C4B" w14:paraId="6C9C8E04" w14:textId="77777777" w:rsidTr="000B7D84">
        <w:tc>
          <w:tcPr>
            <w:tcW w:w="1980" w:type="dxa"/>
          </w:tcPr>
          <w:p w14:paraId="624B6B24" w14:textId="77777777" w:rsidR="005408F2" w:rsidRPr="00B82C4B" w:rsidRDefault="005408F2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2010-2013</w:t>
            </w:r>
          </w:p>
        </w:tc>
        <w:tc>
          <w:tcPr>
            <w:tcW w:w="5580" w:type="dxa"/>
          </w:tcPr>
          <w:p w14:paraId="025A25B7" w14:textId="77777777" w:rsidR="005408F2" w:rsidRPr="00B82C4B" w:rsidRDefault="005408F2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Software Developer</w:t>
            </w:r>
          </w:p>
        </w:tc>
        <w:tc>
          <w:tcPr>
            <w:tcW w:w="3230" w:type="dxa"/>
          </w:tcPr>
          <w:p w14:paraId="57658498" w14:textId="77777777" w:rsidR="005408F2" w:rsidRPr="00B82C4B" w:rsidRDefault="005408F2" w:rsidP="007B1733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Mphasis, An HP Company</w:t>
            </w:r>
          </w:p>
        </w:tc>
      </w:tr>
      <w:tr w:rsidR="008671D2" w:rsidRPr="00B82C4B" w14:paraId="513E8C66" w14:textId="77777777" w:rsidTr="000B7D84">
        <w:tc>
          <w:tcPr>
            <w:tcW w:w="1980" w:type="dxa"/>
          </w:tcPr>
          <w:p w14:paraId="4D011548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2012-2013</w:t>
            </w:r>
          </w:p>
        </w:tc>
        <w:tc>
          <w:tcPr>
            <w:tcW w:w="5580" w:type="dxa"/>
          </w:tcPr>
          <w:p w14:paraId="3D9A3F4D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Research Consultant</w:t>
            </w:r>
          </w:p>
        </w:tc>
        <w:tc>
          <w:tcPr>
            <w:tcW w:w="3230" w:type="dxa"/>
          </w:tcPr>
          <w:p w14:paraId="617B4623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proofErr w:type="spellStart"/>
            <w:r w:rsidRPr="00B82C4B">
              <w:t>CogCubed</w:t>
            </w:r>
            <w:proofErr w:type="spellEnd"/>
          </w:p>
        </w:tc>
      </w:tr>
      <w:tr w:rsidR="004E4DAE" w:rsidRPr="00B82C4B" w14:paraId="0A44E96A" w14:textId="77777777" w:rsidTr="000B7D84">
        <w:tc>
          <w:tcPr>
            <w:tcW w:w="1980" w:type="dxa"/>
          </w:tcPr>
          <w:p w14:paraId="679CFD2B" w14:textId="265F7DAA" w:rsidR="004E4DAE" w:rsidRPr="00B82C4B" w:rsidRDefault="004E4DA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2013</w:t>
            </w:r>
            <w:r w:rsidR="009A622B">
              <w:t>-2013</w:t>
            </w:r>
          </w:p>
        </w:tc>
        <w:tc>
          <w:tcPr>
            <w:tcW w:w="5580" w:type="dxa"/>
          </w:tcPr>
          <w:p w14:paraId="0CA94BD7" w14:textId="77777777" w:rsidR="004E4DAE" w:rsidRPr="00B82C4B" w:rsidRDefault="004E4DA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Thermal Power Validation Graduate Technical Intern</w:t>
            </w:r>
          </w:p>
        </w:tc>
        <w:tc>
          <w:tcPr>
            <w:tcW w:w="3230" w:type="dxa"/>
          </w:tcPr>
          <w:p w14:paraId="55CF3C30" w14:textId="77777777" w:rsidR="004E4DAE" w:rsidRPr="00B82C4B" w:rsidRDefault="004E4DA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Intel Corporation</w:t>
            </w:r>
          </w:p>
        </w:tc>
      </w:tr>
      <w:tr w:rsidR="008671D2" w:rsidRPr="00B82C4B" w14:paraId="2D91381C" w14:textId="77777777" w:rsidTr="000B7D84">
        <w:tc>
          <w:tcPr>
            <w:tcW w:w="1980" w:type="dxa"/>
          </w:tcPr>
          <w:p w14:paraId="10BB312C" w14:textId="779CD738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2015</w:t>
            </w:r>
            <w:r w:rsidR="009A622B">
              <w:t>-2015</w:t>
            </w:r>
          </w:p>
        </w:tc>
        <w:tc>
          <w:tcPr>
            <w:tcW w:w="5580" w:type="dxa"/>
          </w:tcPr>
          <w:p w14:paraId="785A1828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Special Projects (R&amp;D)</w:t>
            </w:r>
          </w:p>
        </w:tc>
        <w:tc>
          <w:tcPr>
            <w:tcW w:w="3230" w:type="dxa"/>
          </w:tcPr>
          <w:p w14:paraId="335DB90F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Apple Incorporated</w:t>
            </w:r>
          </w:p>
        </w:tc>
      </w:tr>
      <w:tr w:rsidR="008671D2" w:rsidRPr="00B82C4B" w14:paraId="7EBBF9E3" w14:textId="77777777" w:rsidTr="000B7D84">
        <w:tc>
          <w:tcPr>
            <w:tcW w:w="1980" w:type="dxa"/>
          </w:tcPr>
          <w:p w14:paraId="372264D6" w14:textId="5A9240D1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2017</w:t>
            </w:r>
            <w:r w:rsidR="009A622B">
              <w:t>-2018</w:t>
            </w:r>
          </w:p>
        </w:tc>
        <w:tc>
          <w:tcPr>
            <w:tcW w:w="5580" w:type="dxa"/>
          </w:tcPr>
          <w:p w14:paraId="3D833757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Wireless Technologies (R&amp;D)</w:t>
            </w:r>
          </w:p>
        </w:tc>
        <w:tc>
          <w:tcPr>
            <w:tcW w:w="3230" w:type="dxa"/>
          </w:tcPr>
          <w:p w14:paraId="6DEED706" w14:textId="77777777" w:rsidR="008671D2" w:rsidRPr="00B82C4B" w:rsidRDefault="008671D2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Apple Incorporated</w:t>
            </w:r>
          </w:p>
        </w:tc>
      </w:tr>
    </w:tbl>
    <w:p w14:paraId="0EFF32F0" w14:textId="77777777" w:rsidR="009A622B" w:rsidRDefault="009A622B" w:rsidP="009A622B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 w:rsidRPr="00B82C4B">
        <w:rPr>
          <w:b/>
        </w:rPr>
        <w:lastRenderedPageBreak/>
        <w:t>HONORS AND DISTINCTIONS:</w:t>
      </w:r>
    </w:p>
    <w:p w14:paraId="61CD8BD3" w14:textId="77777777" w:rsidR="009A622B" w:rsidRDefault="009A622B" w:rsidP="009A622B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9A622B" w14:paraId="089DCBE3" w14:textId="77777777" w:rsidTr="009A622B">
        <w:tc>
          <w:tcPr>
            <w:tcW w:w="900" w:type="dxa"/>
          </w:tcPr>
          <w:p w14:paraId="4059B154" w14:textId="0237E188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2012</w:t>
            </w:r>
          </w:p>
        </w:tc>
        <w:tc>
          <w:tcPr>
            <w:tcW w:w="9890" w:type="dxa"/>
          </w:tcPr>
          <w:p w14:paraId="4BF4C7B2" w14:textId="3553EAEF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Grace Hopper Scholarship, University of Minnesota</w:t>
            </w:r>
          </w:p>
        </w:tc>
      </w:tr>
      <w:tr w:rsidR="009A622B" w14:paraId="0EE69BEA" w14:textId="77777777" w:rsidTr="009A622B">
        <w:tc>
          <w:tcPr>
            <w:tcW w:w="900" w:type="dxa"/>
          </w:tcPr>
          <w:p w14:paraId="28A37D3C" w14:textId="20624F95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2013</w:t>
            </w:r>
          </w:p>
        </w:tc>
        <w:tc>
          <w:tcPr>
            <w:tcW w:w="9890" w:type="dxa"/>
          </w:tcPr>
          <w:p w14:paraId="2308425D" w14:textId="1C41F81D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Grace Hopper Scholarship, University of Minnesota</w:t>
            </w:r>
          </w:p>
        </w:tc>
      </w:tr>
      <w:tr w:rsidR="00EE0490" w14:paraId="11EC1802" w14:textId="77777777" w:rsidTr="009A622B">
        <w:tc>
          <w:tcPr>
            <w:tcW w:w="900" w:type="dxa"/>
          </w:tcPr>
          <w:p w14:paraId="20CB5D9A" w14:textId="6B85F7D2" w:rsidR="00EE0490" w:rsidRPr="009A622B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9890" w:type="dxa"/>
          </w:tcPr>
          <w:p w14:paraId="34D2B164" w14:textId="6BF85701" w:rsidR="00EE0490" w:rsidRPr="009A622B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Computing Research Association Graduate Research Cohort Award</w:t>
            </w:r>
          </w:p>
        </w:tc>
      </w:tr>
      <w:tr w:rsidR="009A622B" w14:paraId="52660242" w14:textId="77777777" w:rsidTr="009A622B">
        <w:tc>
          <w:tcPr>
            <w:tcW w:w="900" w:type="dxa"/>
          </w:tcPr>
          <w:p w14:paraId="3FF82757" w14:textId="44DFF23C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2014</w:t>
            </w:r>
          </w:p>
        </w:tc>
        <w:tc>
          <w:tcPr>
            <w:tcW w:w="9890" w:type="dxa"/>
          </w:tcPr>
          <w:p w14:paraId="2E0A0B73" w14:textId="29D84488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Grace Hopper Scholarship, University of Minnesota</w:t>
            </w:r>
          </w:p>
        </w:tc>
      </w:tr>
      <w:tr w:rsidR="00EE0490" w14:paraId="0EE98F2F" w14:textId="77777777" w:rsidTr="009A622B">
        <w:tc>
          <w:tcPr>
            <w:tcW w:w="900" w:type="dxa"/>
          </w:tcPr>
          <w:p w14:paraId="68961F49" w14:textId="5B8CD19F" w:rsidR="00EE0490" w:rsidRPr="009A622B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9890" w:type="dxa"/>
          </w:tcPr>
          <w:p w14:paraId="623B1034" w14:textId="4E19B655" w:rsidR="00EE0490" w:rsidRPr="009A622B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 xml:space="preserve">International Leadership Changemaker, IEEE Women in Engineering </w:t>
            </w:r>
          </w:p>
        </w:tc>
      </w:tr>
      <w:tr w:rsidR="009A622B" w14:paraId="70785101" w14:textId="77777777" w:rsidTr="009A622B">
        <w:tc>
          <w:tcPr>
            <w:tcW w:w="900" w:type="dxa"/>
          </w:tcPr>
          <w:p w14:paraId="2E7182C2" w14:textId="371D113E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2015</w:t>
            </w:r>
          </w:p>
        </w:tc>
        <w:tc>
          <w:tcPr>
            <w:tcW w:w="9890" w:type="dxa"/>
          </w:tcPr>
          <w:p w14:paraId="53B20BB7" w14:textId="68C9E0A2" w:rsidR="009A622B" w:rsidRPr="009A622B" w:rsidRDefault="009A622B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9A622B">
              <w:rPr>
                <w:bCs/>
              </w:rPr>
              <w:t>Grace Hopper Scholarship, University of Minnesota</w:t>
            </w:r>
          </w:p>
        </w:tc>
      </w:tr>
      <w:tr w:rsidR="009A622B" w:rsidRPr="00EE0490" w14:paraId="7BC585D4" w14:textId="77777777" w:rsidTr="009A622B">
        <w:tc>
          <w:tcPr>
            <w:tcW w:w="900" w:type="dxa"/>
          </w:tcPr>
          <w:p w14:paraId="52C89849" w14:textId="1D7DC402" w:rsidR="009A622B" w:rsidRP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 w:rsidRPr="00EE0490">
              <w:rPr>
                <w:bCs/>
              </w:rPr>
              <w:t>2016</w:t>
            </w:r>
          </w:p>
        </w:tc>
        <w:tc>
          <w:tcPr>
            <w:tcW w:w="9890" w:type="dxa"/>
          </w:tcPr>
          <w:p w14:paraId="74870B32" w14:textId="2214CD7A" w:rsidR="009A622B" w:rsidRP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Grace Hopper Travel Award, Qatar Computing Research Institute</w:t>
            </w:r>
          </w:p>
        </w:tc>
      </w:tr>
      <w:tr w:rsidR="009A622B" w:rsidRPr="00EE0490" w14:paraId="3C266538" w14:textId="77777777" w:rsidTr="009A622B">
        <w:tc>
          <w:tcPr>
            <w:tcW w:w="900" w:type="dxa"/>
          </w:tcPr>
          <w:p w14:paraId="63AC2234" w14:textId="569B584D" w:rsidR="009A622B" w:rsidRP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9890" w:type="dxa"/>
          </w:tcPr>
          <w:p w14:paraId="5DA91F66" w14:textId="6F84F5A7" w:rsidR="009A622B" w:rsidRP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Big Data for Computational Medicine Fellowship, NIH</w:t>
            </w:r>
          </w:p>
        </w:tc>
      </w:tr>
      <w:tr w:rsidR="00EE0490" w:rsidRPr="00EE0490" w14:paraId="1419CFC5" w14:textId="77777777" w:rsidTr="009A622B">
        <w:tc>
          <w:tcPr>
            <w:tcW w:w="900" w:type="dxa"/>
          </w:tcPr>
          <w:p w14:paraId="72D55E81" w14:textId="15AAC760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9890" w:type="dxa"/>
          </w:tcPr>
          <w:p w14:paraId="7E97796A" w14:textId="3C26818D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Doctoral Dissertation Fellowship and Award, University of Minnesota</w:t>
            </w:r>
          </w:p>
        </w:tc>
      </w:tr>
      <w:tr w:rsidR="00EE0490" w:rsidRPr="00EE0490" w14:paraId="67D55D16" w14:textId="77777777" w:rsidTr="009A622B">
        <w:tc>
          <w:tcPr>
            <w:tcW w:w="900" w:type="dxa"/>
          </w:tcPr>
          <w:p w14:paraId="2E245531" w14:textId="11DB8FB8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9890" w:type="dxa"/>
          </w:tcPr>
          <w:p w14:paraId="42E50A9F" w14:textId="3ADC73ED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Regional Collegiate Award, National Center for Women in Technology</w:t>
            </w:r>
          </w:p>
        </w:tc>
      </w:tr>
      <w:tr w:rsidR="00EE0490" w:rsidRPr="00EE0490" w14:paraId="60E12B1B" w14:textId="77777777" w:rsidTr="009A622B">
        <w:tc>
          <w:tcPr>
            <w:tcW w:w="900" w:type="dxa"/>
          </w:tcPr>
          <w:p w14:paraId="70FE203B" w14:textId="67685C26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9890" w:type="dxa"/>
          </w:tcPr>
          <w:p w14:paraId="60275B29" w14:textId="55CA9138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 xml:space="preserve">National </w:t>
            </w:r>
            <w:proofErr w:type="spellStart"/>
            <w:r>
              <w:rPr>
                <w:bCs/>
              </w:rPr>
              <w:t>Honourable</w:t>
            </w:r>
            <w:proofErr w:type="spellEnd"/>
            <w:r>
              <w:rPr>
                <w:bCs/>
              </w:rPr>
              <w:t xml:space="preserve"> Mention, National Center for Women in Technology</w:t>
            </w:r>
          </w:p>
        </w:tc>
      </w:tr>
      <w:tr w:rsidR="00EE0490" w:rsidRPr="00EE0490" w14:paraId="545AD4D9" w14:textId="77777777" w:rsidTr="009A622B">
        <w:tc>
          <w:tcPr>
            <w:tcW w:w="900" w:type="dxa"/>
          </w:tcPr>
          <w:p w14:paraId="5FB7439E" w14:textId="0DDB9C6E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9890" w:type="dxa"/>
          </w:tcPr>
          <w:p w14:paraId="14A9E249" w14:textId="316506A7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Women in AMIA Leadership Scholar, American Medical Informatics Association</w:t>
            </w:r>
          </w:p>
        </w:tc>
      </w:tr>
      <w:tr w:rsidR="00EE0490" w:rsidRPr="00EE0490" w14:paraId="4638ACED" w14:textId="77777777" w:rsidTr="009A622B">
        <w:tc>
          <w:tcPr>
            <w:tcW w:w="900" w:type="dxa"/>
          </w:tcPr>
          <w:p w14:paraId="0C22F325" w14:textId="4BB65B4C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9890" w:type="dxa"/>
          </w:tcPr>
          <w:p w14:paraId="33D67AFB" w14:textId="17A2FF91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Young Investigator Award, American Epilepsy Society</w:t>
            </w:r>
          </w:p>
        </w:tc>
      </w:tr>
      <w:tr w:rsidR="00EE0490" w:rsidRPr="00EE0490" w14:paraId="751CA40C" w14:textId="77777777" w:rsidTr="009A622B">
        <w:tc>
          <w:tcPr>
            <w:tcW w:w="900" w:type="dxa"/>
          </w:tcPr>
          <w:p w14:paraId="4FE66461" w14:textId="312F13D0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9890" w:type="dxa"/>
          </w:tcPr>
          <w:p w14:paraId="54A5BBA6" w14:textId="2E870801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Young Investigator Award, American Clinical Neurophysiology Society</w:t>
            </w:r>
          </w:p>
        </w:tc>
      </w:tr>
      <w:tr w:rsidR="00EE0490" w:rsidRPr="00EE0490" w14:paraId="2E2B4B5B" w14:textId="77777777" w:rsidTr="009A622B">
        <w:tc>
          <w:tcPr>
            <w:tcW w:w="900" w:type="dxa"/>
          </w:tcPr>
          <w:p w14:paraId="7F263737" w14:textId="74F4A268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9890" w:type="dxa"/>
          </w:tcPr>
          <w:p w14:paraId="78213CED" w14:textId="4061ACDE" w:rsidR="00EE0490" w:rsidRDefault="00EE0490" w:rsidP="009A622B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  <w:rPr>
                <w:bCs/>
              </w:rPr>
            </w:pPr>
            <w:r>
              <w:rPr>
                <w:bCs/>
              </w:rPr>
              <w:t xml:space="preserve">Young </w:t>
            </w:r>
            <w:r w:rsidR="0066577F">
              <w:rPr>
                <w:bCs/>
              </w:rPr>
              <w:t>Investigator</w:t>
            </w:r>
            <w:r>
              <w:rPr>
                <w:bCs/>
              </w:rPr>
              <w:t xml:space="preserve"> Scholarship, American Academy of Sleep Medicine</w:t>
            </w:r>
          </w:p>
        </w:tc>
      </w:tr>
    </w:tbl>
    <w:p w14:paraId="4003579C" w14:textId="77777777" w:rsidR="009A622B" w:rsidRDefault="009A622B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5CDDFA64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0610FF53" w14:textId="4279FCA4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>
        <w:rPr>
          <w:b/>
        </w:rPr>
        <w:t>REPORT OF PEER REVIEWED SCHOLARSHIP</w:t>
      </w:r>
      <w:r w:rsidRPr="00B82C4B">
        <w:rPr>
          <w:b/>
        </w:rPr>
        <w:t xml:space="preserve">:  </w:t>
      </w:r>
    </w:p>
    <w:p w14:paraId="551FCEF2" w14:textId="68A9C176" w:rsidR="00EE0490" w:rsidRPr="00371C95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  <w:rPr>
          <w:bCs/>
          <w:i/>
          <w:iCs/>
        </w:rPr>
      </w:pPr>
      <w:r w:rsidRPr="00371C95">
        <w:rPr>
          <w:b/>
          <w:i/>
          <w:iCs/>
        </w:rPr>
        <w:t>*</w:t>
      </w:r>
      <w:r w:rsidRPr="00371C95">
        <w:rPr>
          <w:bCs/>
          <w:i/>
          <w:iCs/>
        </w:rPr>
        <w:t xml:space="preserve">Directly supervised </w:t>
      </w:r>
      <w:r>
        <w:rPr>
          <w:bCs/>
          <w:i/>
          <w:iCs/>
        </w:rPr>
        <w:t>as primary</w:t>
      </w:r>
      <w:r w:rsidRPr="00371C95">
        <w:rPr>
          <w:bCs/>
          <w:i/>
          <w:iCs/>
        </w:rPr>
        <w:t xml:space="preserve"> mentor</w:t>
      </w:r>
      <w:r>
        <w:rPr>
          <w:bCs/>
          <w:i/>
          <w:iCs/>
        </w:rPr>
        <w:t xml:space="preserve"> </w:t>
      </w:r>
    </w:p>
    <w:p w14:paraId="4052F1CE" w14:textId="77777777" w:rsidR="00EE0490" w:rsidRPr="00B82C4B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49134826" w14:textId="187FAED4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  <w:r>
        <w:t>PEER-REVIEWED CONFERENCE PAPERS</w:t>
      </w:r>
      <w:r w:rsidRPr="00B82C4B">
        <w:t>:</w:t>
      </w:r>
    </w:p>
    <w:p w14:paraId="0764D072" w14:textId="77777777" w:rsidR="008D7275" w:rsidRPr="008D7275" w:rsidRDefault="008D7275" w:rsidP="008D7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A16AC" w14:textId="052F6C92" w:rsidR="00EE0490" w:rsidRPr="008D7275" w:rsidRDefault="00EE0490" w:rsidP="008D727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Jyotishman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 Pathak, Rozalina McCoy, Santiago Romero-Brufau, Maryam Panaziahar, Jaideep Srivastava. “</w:t>
      </w:r>
      <w:bookmarkStart w:id="0" w:name="OLE_LINK3"/>
      <w:bookmarkStart w:id="1" w:name="OLE_LINK4"/>
      <w:r w:rsidRPr="00B82C4B">
        <w:rPr>
          <w:rFonts w:ascii="Times New Roman" w:hAnsi="Times New Roman" w:cs="Times New Roman"/>
          <w:sz w:val="24"/>
          <w:szCs w:val="24"/>
        </w:rPr>
        <w:t>Clinical Decision Making: Predicting Patient Response to</w:t>
      </w:r>
      <w:r w:rsidR="008D7275">
        <w:rPr>
          <w:rFonts w:ascii="Times New Roman" w:hAnsi="Times New Roman" w:cs="Times New Roman"/>
          <w:sz w:val="24"/>
          <w:szCs w:val="24"/>
        </w:rPr>
        <w:t xml:space="preserve"> </w:t>
      </w:r>
      <w:r w:rsidRPr="008D7275">
        <w:rPr>
          <w:rFonts w:ascii="Times New Roman" w:hAnsi="Times New Roman" w:cs="Times New Roman"/>
          <w:sz w:val="24"/>
          <w:szCs w:val="24"/>
        </w:rPr>
        <w:t>Prescription Medication</w:t>
      </w:r>
      <w:bookmarkEnd w:id="0"/>
      <w:bookmarkEnd w:id="1"/>
      <w:r w:rsidRPr="008D7275">
        <w:rPr>
          <w:rFonts w:ascii="Times New Roman" w:hAnsi="Times New Roman" w:cs="Times New Roman"/>
          <w:sz w:val="24"/>
          <w:szCs w:val="24"/>
        </w:rPr>
        <w:t>”. IEEE International Conference of Data Mining Workshop (2014)</w:t>
      </w:r>
    </w:p>
    <w:p w14:paraId="28F48F1D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DF2B3C" w14:textId="46B5DFE2" w:rsidR="00EE0490" w:rsidRPr="008D7275" w:rsidRDefault="00EE0490" w:rsidP="008D727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Ferda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Ofli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>, Luis Fernandes-Luque, Jaideep Srivastava, Teresa Arora,</w:t>
      </w:r>
      <w:r w:rsidR="008D7275">
        <w:rPr>
          <w:rFonts w:ascii="Times New Roman" w:hAnsi="Times New Roman" w:cs="Times New Roman"/>
          <w:sz w:val="24"/>
          <w:szCs w:val="24"/>
        </w:rPr>
        <w:t xml:space="preserve"> </w:t>
      </w:r>
      <w:r w:rsidRPr="008D7275">
        <w:rPr>
          <w:rFonts w:ascii="Times New Roman" w:hAnsi="Times New Roman" w:cs="Times New Roman"/>
          <w:sz w:val="24"/>
          <w:szCs w:val="24"/>
        </w:rPr>
        <w:t>Shahrad Taheri. “Robust Automated Human Activity Recognition”. IEEE International Conference of Data Mining DMHAA (2016)</w:t>
      </w:r>
    </w:p>
    <w:p w14:paraId="038A9210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122D8D" w14:textId="69207F86" w:rsidR="00EE0490" w:rsidRPr="00B82C4B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0490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371C95">
        <w:rPr>
          <w:rFonts w:ascii="Times New Roman" w:hAnsi="Times New Roman" w:cs="Times New Roman"/>
          <w:sz w:val="24"/>
          <w:szCs w:val="24"/>
        </w:rPr>
        <w:t xml:space="preserve"> and El </w:t>
      </w:r>
      <w:proofErr w:type="spellStart"/>
      <w:r w:rsidRPr="00371C95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371C95">
        <w:rPr>
          <w:rFonts w:ascii="Times New Roman" w:hAnsi="Times New Roman" w:cs="Times New Roman"/>
          <w:sz w:val="24"/>
          <w:szCs w:val="24"/>
        </w:rPr>
        <w:t xml:space="preserve">, Rima and Jackson, Michele and Alter, Aliza S. and Mandl, Kenneth D. and </w:t>
      </w:r>
      <w:proofErr w:type="spellStart"/>
      <w:r w:rsidRPr="00371C95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371C95">
        <w:rPr>
          <w:rFonts w:ascii="Times New Roman" w:hAnsi="Times New Roman" w:cs="Times New Roman"/>
          <w:sz w:val="24"/>
          <w:szCs w:val="24"/>
        </w:rPr>
        <w:t xml:space="preserve">, Tobias and </w:t>
      </w:r>
      <w:proofErr w:type="spellStart"/>
      <w:r w:rsidRPr="00371C95">
        <w:rPr>
          <w:rFonts w:ascii="Times New Roman" w:hAnsi="Times New Roman" w:cs="Times New Roman"/>
          <w:sz w:val="24"/>
          <w:szCs w:val="24"/>
        </w:rPr>
        <w:t>Bosl</w:t>
      </w:r>
      <w:proofErr w:type="spellEnd"/>
      <w:r w:rsidRPr="00371C95">
        <w:rPr>
          <w:rFonts w:ascii="Times New Roman" w:hAnsi="Times New Roman" w:cs="Times New Roman"/>
          <w:sz w:val="24"/>
          <w:szCs w:val="24"/>
        </w:rPr>
        <w:t xml:space="preserve">, William, </w:t>
      </w:r>
      <w:r w:rsidR="006A45EC">
        <w:rPr>
          <w:rFonts w:ascii="Times New Roman" w:hAnsi="Times New Roman" w:cs="Times New Roman"/>
          <w:sz w:val="24"/>
          <w:szCs w:val="24"/>
        </w:rPr>
        <w:t>“</w:t>
      </w:r>
      <w:r w:rsidRPr="00371C95">
        <w:rPr>
          <w:rFonts w:ascii="Times New Roman" w:hAnsi="Times New Roman" w:cs="Times New Roman"/>
          <w:sz w:val="24"/>
          <w:szCs w:val="24"/>
        </w:rPr>
        <w:t>A Digital Biomarker for Benign Childhood Epilepsy with Centrotemporal Spikes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45EC">
        <w:rPr>
          <w:rFonts w:ascii="Times New Roman" w:hAnsi="Times New Roman" w:cs="Times New Roman"/>
          <w:sz w:val="24"/>
          <w:szCs w:val="24"/>
        </w:rPr>
        <w:t>” Scientific Reports</w:t>
      </w:r>
      <w:r>
        <w:rPr>
          <w:rFonts w:ascii="Times New Roman" w:hAnsi="Times New Roman" w:cs="Times New Roman"/>
          <w:sz w:val="24"/>
          <w:szCs w:val="24"/>
        </w:rPr>
        <w:t xml:space="preserve"> (2019) </w:t>
      </w:r>
      <w:r w:rsidRPr="00371C95">
        <w:rPr>
          <w:rFonts w:ascii="Times New Roman" w:hAnsi="Times New Roman" w:cs="Times New Roman"/>
          <w:sz w:val="24"/>
          <w:szCs w:val="24"/>
        </w:rPr>
        <w:t>Available at</w:t>
      </w:r>
      <w:r>
        <w:rPr>
          <w:rFonts w:ascii="Times New Roman" w:hAnsi="Times New Roman" w:cs="Times New Roman"/>
          <w:sz w:val="24"/>
          <w:szCs w:val="24"/>
        </w:rPr>
        <w:t xml:space="preserve"> SSRN: </w:t>
      </w:r>
      <w:hyperlink r:id="rId7" w:tgtFrame="_blank" w:history="1">
        <w:r w:rsidRPr="00371C95">
          <w:rPr>
            <w:rStyle w:val="Hyperlink"/>
            <w:rFonts w:ascii="Times New Roman" w:hAnsi="Times New Roman" w:cs="Times New Roman"/>
            <w:sz w:val="24"/>
            <w:szCs w:val="24"/>
          </w:rPr>
          <w:t>https://ssrn.com/abstract=3487819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8" w:history="1">
        <w:r w:rsidRPr="00EA472B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http://dx.doi.org/10.2139/ssrn.3487819</w:t>
        </w:r>
      </w:hyperlink>
    </w:p>
    <w:p w14:paraId="326A6DD7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048F12" w14:textId="77777777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1C95">
        <w:rPr>
          <w:rFonts w:ascii="Times New Roman" w:hAnsi="Times New Roman" w:cs="Times New Roman"/>
          <w:sz w:val="24"/>
          <w:szCs w:val="24"/>
        </w:rPr>
        <w:t>Manjunath, Shashank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71C95">
        <w:rPr>
          <w:rFonts w:ascii="Times New Roman" w:hAnsi="Times New Roman" w:cs="Times New Roman"/>
          <w:sz w:val="24"/>
          <w:szCs w:val="24"/>
        </w:rPr>
        <w:t xml:space="preserve">, Jose A. Perea, and </w:t>
      </w:r>
      <w:r w:rsidRPr="00371C95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371C95">
        <w:rPr>
          <w:rFonts w:ascii="Times New Roman" w:hAnsi="Times New Roman" w:cs="Times New Roman"/>
          <w:sz w:val="24"/>
          <w:szCs w:val="24"/>
        </w:rPr>
        <w:t>. "Topological Data Analysis of Electroencephalogram Signals for Pediatric Obstructive Sleep Apnea." </w:t>
      </w:r>
      <w:r>
        <w:rPr>
          <w:rFonts w:ascii="Times New Roman" w:hAnsi="Times New Roman" w:cs="Times New Roman"/>
          <w:sz w:val="24"/>
          <w:szCs w:val="24"/>
        </w:rPr>
        <w:t>IEEE Engineering in Medicine and Biology Conference</w:t>
      </w:r>
      <w:r w:rsidRPr="00371C95">
        <w:rPr>
          <w:rFonts w:ascii="Times New Roman" w:hAnsi="Times New Roman" w:cs="Times New Roman"/>
          <w:sz w:val="24"/>
          <w:szCs w:val="24"/>
        </w:rPr>
        <w:t> (2023)</w:t>
      </w:r>
    </w:p>
    <w:p w14:paraId="21F187B3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EF8F8E" w14:textId="77777777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Pandey, Harshit*, Christie Rizzo, Charlene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Collibee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371C95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 w:cs="Times New Roman"/>
          <w:sz w:val="24"/>
          <w:szCs w:val="24"/>
        </w:rPr>
        <w:t>, “Modelling Messaging Metadata to Identify Digital Disagreements amongst Non-incarcerated Adolescents in the Juvenile Justice System”. Affective Computing and Intelligent Interaction Conference (2023)</w:t>
      </w:r>
    </w:p>
    <w:p w14:paraId="066316E7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1752CB96" w14:textId="4FD86C6B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1C95">
        <w:rPr>
          <w:rFonts w:ascii="Times New Roman" w:hAnsi="Times New Roman" w:cs="Times New Roman"/>
          <w:sz w:val="24"/>
          <w:szCs w:val="24"/>
        </w:rPr>
        <w:t>Manjunath, Shashank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371C95">
        <w:rPr>
          <w:rFonts w:ascii="Times New Roman" w:hAnsi="Times New Roman" w:cs="Times New Roman"/>
          <w:sz w:val="24"/>
          <w:szCs w:val="24"/>
        </w:rPr>
        <w:t xml:space="preserve">, Jose A. Perea, and </w:t>
      </w:r>
      <w:r w:rsidRPr="00371C95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371C95">
        <w:rPr>
          <w:rFonts w:ascii="Times New Roman" w:hAnsi="Times New Roman" w:cs="Times New Roman"/>
          <w:sz w:val="24"/>
          <w:szCs w:val="24"/>
        </w:rPr>
        <w:t>. "</w:t>
      </w:r>
      <w:r>
        <w:rPr>
          <w:rFonts w:ascii="Times New Roman" w:hAnsi="Times New Roman" w:cs="Times New Roman"/>
          <w:sz w:val="24"/>
          <w:szCs w:val="24"/>
        </w:rPr>
        <w:t>Detection of Sleep Oxygen Desaturations from Electroencephalogram Signals</w:t>
      </w:r>
      <w:r w:rsidRPr="00371C95">
        <w:rPr>
          <w:rFonts w:ascii="Times New Roman" w:hAnsi="Times New Roman" w:cs="Times New Roman"/>
          <w:sz w:val="24"/>
          <w:szCs w:val="24"/>
        </w:rPr>
        <w:t>." </w:t>
      </w:r>
      <w:r>
        <w:rPr>
          <w:rFonts w:ascii="Times New Roman" w:hAnsi="Times New Roman" w:cs="Times New Roman"/>
          <w:sz w:val="24"/>
          <w:szCs w:val="24"/>
        </w:rPr>
        <w:t>IEEE Engineering in Medicine and Biology Conference</w:t>
      </w:r>
      <w:r w:rsidRPr="00371C95">
        <w:rPr>
          <w:rFonts w:ascii="Times New Roman" w:hAnsi="Times New Roman" w:cs="Times New Roman"/>
          <w:sz w:val="24"/>
          <w:szCs w:val="24"/>
        </w:rPr>
        <w:t> (202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1C95">
        <w:rPr>
          <w:rFonts w:ascii="Times New Roman" w:hAnsi="Times New Roman" w:cs="Times New Roman"/>
          <w:sz w:val="24"/>
          <w:szCs w:val="24"/>
        </w:rPr>
        <w:t>)</w:t>
      </w:r>
    </w:p>
    <w:p w14:paraId="5973498D" w14:textId="77777777" w:rsidR="0066577F" w:rsidRDefault="0066577F" w:rsidP="0066577F">
      <w:pPr>
        <w:pStyle w:val="ListParagraph"/>
        <w:rPr>
          <w:rFonts w:ascii="Times New Roman" w:hAnsi="Times New Roman"/>
          <w:sz w:val="24"/>
          <w:szCs w:val="24"/>
        </w:rPr>
      </w:pPr>
    </w:p>
    <w:p w14:paraId="51483057" w14:textId="3CF73926" w:rsidR="0066577F" w:rsidRDefault="0066577F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6577F">
        <w:rPr>
          <w:rFonts w:ascii="Times New Roman" w:hAnsi="Times New Roman" w:cs="Times New Roman"/>
          <w:sz w:val="24"/>
          <w:szCs w:val="24"/>
        </w:rPr>
        <w:lastRenderedPageBreak/>
        <w:t>Manjunath, Shashank</w:t>
      </w:r>
      <w:r w:rsidR="001518C6">
        <w:rPr>
          <w:rFonts w:ascii="Times New Roman" w:hAnsi="Times New Roman" w:cs="Times New Roman"/>
          <w:sz w:val="24"/>
          <w:szCs w:val="24"/>
        </w:rPr>
        <w:t>*</w:t>
      </w:r>
      <w:r w:rsidRPr="0066577F">
        <w:rPr>
          <w:rFonts w:ascii="Times New Roman" w:hAnsi="Times New Roman" w:cs="Times New Roman"/>
          <w:sz w:val="24"/>
          <w:szCs w:val="24"/>
        </w:rPr>
        <w:t xml:space="preserve">, Hau-Tieng Wu, and </w:t>
      </w:r>
      <w:r w:rsidRPr="0066577F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66577F">
        <w:rPr>
          <w:rFonts w:ascii="Times New Roman" w:hAnsi="Times New Roman" w:cs="Times New Roman"/>
          <w:sz w:val="24"/>
          <w:szCs w:val="24"/>
        </w:rPr>
        <w:t>. "Sleep Staging from Airflow Signals Using Fourier Approximations of Persistence Curves." </w:t>
      </w:r>
      <w:r>
        <w:rPr>
          <w:rFonts w:ascii="Times New Roman" w:hAnsi="Times New Roman" w:cs="Times New Roman"/>
          <w:sz w:val="24"/>
          <w:szCs w:val="24"/>
        </w:rPr>
        <w:t>Machine Learning for Health Symposium</w:t>
      </w:r>
      <w:r w:rsidRPr="0066577F">
        <w:rPr>
          <w:rFonts w:ascii="Times New Roman" w:hAnsi="Times New Roman" w:cs="Times New Roman"/>
          <w:sz w:val="24"/>
          <w:szCs w:val="24"/>
        </w:rPr>
        <w:t xml:space="preserve"> (2024)</w:t>
      </w:r>
    </w:p>
    <w:p w14:paraId="159C708B" w14:textId="77777777" w:rsidR="0066577F" w:rsidRDefault="0066577F" w:rsidP="0066577F">
      <w:pPr>
        <w:pStyle w:val="ListParagraph"/>
        <w:rPr>
          <w:rFonts w:ascii="Times New Roman" w:hAnsi="Times New Roman"/>
          <w:sz w:val="24"/>
          <w:szCs w:val="24"/>
        </w:rPr>
      </w:pPr>
    </w:p>
    <w:p w14:paraId="6DD4BE7B" w14:textId="1C71132F" w:rsidR="0066577F" w:rsidRDefault="0066577F" w:rsidP="0066577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Kommalapati</w:t>
      </w:r>
      <w:proofErr w:type="spellEnd"/>
      <w:r w:rsidRPr="006657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Mahesh Babu</w:t>
      </w:r>
      <w:r w:rsidR="001518C6">
        <w:rPr>
          <w:rFonts w:ascii="Times New Roman" w:hAnsi="Times New Roman" w:cs="Times New Roman"/>
          <w:sz w:val="24"/>
          <w:szCs w:val="24"/>
        </w:rPr>
        <w:t>*</w:t>
      </w:r>
      <w:r w:rsidRPr="006657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Xiao</w:t>
      </w:r>
      <w:r w:rsidRPr="00665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66577F">
        <w:rPr>
          <w:rFonts w:ascii="Times New Roman" w:hAnsi="Times New Roman" w:cs="Times New Roman"/>
          <w:sz w:val="24"/>
          <w:szCs w:val="24"/>
        </w:rPr>
        <w:t xml:space="preserve">u, </w:t>
      </w:r>
      <w:r>
        <w:rPr>
          <w:rFonts w:ascii="Times New Roman" w:hAnsi="Times New Roman" w:cs="Times New Roman"/>
          <w:sz w:val="24"/>
          <w:szCs w:val="24"/>
        </w:rPr>
        <w:t>Harshit Pandey</w:t>
      </w:r>
      <w:r w:rsidR="001518C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Christie Rizzo, Charlene Collibee, Silvio Amir, </w:t>
      </w:r>
      <w:r w:rsidRPr="0066577F">
        <w:rPr>
          <w:rFonts w:ascii="Times New Roman" w:hAnsi="Times New Roman" w:cs="Times New Roman"/>
          <w:sz w:val="24"/>
          <w:szCs w:val="24"/>
        </w:rPr>
        <w:t xml:space="preserve">and </w:t>
      </w:r>
      <w:r w:rsidRPr="0066577F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66577F">
        <w:rPr>
          <w:rFonts w:ascii="Times New Roman" w:hAnsi="Times New Roman" w:cs="Times New Roman"/>
          <w:sz w:val="24"/>
          <w:szCs w:val="24"/>
        </w:rPr>
        <w:t>. "</w:t>
      </w:r>
      <w:r>
        <w:rPr>
          <w:rFonts w:ascii="Times New Roman" w:hAnsi="Times New Roman" w:cs="Times New Roman"/>
          <w:sz w:val="24"/>
          <w:szCs w:val="24"/>
        </w:rPr>
        <w:t>Towards Preventing Intimate Partner Violence by Detecting Disagreements in SMS Communication</w:t>
      </w:r>
      <w:r w:rsidRPr="0066577F">
        <w:rPr>
          <w:rFonts w:ascii="Times New Roman" w:hAnsi="Times New Roman" w:cs="Times New Roman"/>
          <w:sz w:val="24"/>
          <w:szCs w:val="24"/>
        </w:rPr>
        <w:t>." </w:t>
      </w:r>
      <w:r>
        <w:rPr>
          <w:rFonts w:ascii="Times New Roman" w:hAnsi="Times New Roman" w:cs="Times New Roman"/>
          <w:sz w:val="24"/>
          <w:szCs w:val="24"/>
        </w:rPr>
        <w:t>Machine Learning for Health Symposium</w:t>
      </w:r>
      <w:r w:rsidRPr="0066577F">
        <w:rPr>
          <w:rFonts w:ascii="Times New Roman" w:hAnsi="Times New Roman" w:cs="Times New Roman"/>
          <w:sz w:val="24"/>
          <w:szCs w:val="24"/>
        </w:rPr>
        <w:t xml:space="preserve"> (2024)</w:t>
      </w:r>
    </w:p>
    <w:p w14:paraId="0D0272D5" w14:textId="77777777" w:rsidR="00E47796" w:rsidRDefault="00E47796" w:rsidP="00E47796">
      <w:pPr>
        <w:pStyle w:val="ListParagraph"/>
        <w:rPr>
          <w:rFonts w:ascii="Times New Roman" w:hAnsi="Times New Roman"/>
          <w:sz w:val="24"/>
          <w:szCs w:val="24"/>
        </w:rPr>
      </w:pPr>
    </w:p>
    <w:p w14:paraId="4C26F143" w14:textId="7D6BF83E" w:rsidR="00E47796" w:rsidRDefault="00E47796" w:rsidP="0066577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47796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>, Amanda Glime*. “Digital Phenotyping: Making Sense of Longitudinal Health Data”. IEEE International Conference on Healthcare Informatics (2025)</w:t>
      </w:r>
    </w:p>
    <w:p w14:paraId="40F82FCE" w14:textId="77777777" w:rsidR="00E26FAC" w:rsidRDefault="00E26FAC" w:rsidP="00E26FAC">
      <w:pPr>
        <w:pStyle w:val="ListParagraph"/>
        <w:rPr>
          <w:rFonts w:ascii="Times New Roman" w:hAnsi="Times New Roman"/>
          <w:sz w:val="24"/>
          <w:szCs w:val="24"/>
        </w:rPr>
      </w:pPr>
    </w:p>
    <w:p w14:paraId="558741E7" w14:textId="799103FB" w:rsidR="00E26FAC" w:rsidRDefault="00E26FAC" w:rsidP="0066577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Binte Amin, Ohida*, Varun Mishra, Tinashe M. Tapera, Robert Volpe, and </w:t>
      </w:r>
      <w:r w:rsidRPr="00E26FAC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 w:cs="Times New Roman"/>
          <w:sz w:val="24"/>
          <w:szCs w:val="24"/>
        </w:rPr>
        <w:t xml:space="preserve">. “Extending Stress Detection Reproducibility to Consumer Wearable Sensors”. IEEE Engineering in Medicine and Biology Conference (2025) </w:t>
      </w:r>
    </w:p>
    <w:p w14:paraId="2B133113" w14:textId="77777777" w:rsidR="00E26FAC" w:rsidRDefault="00E26FAC" w:rsidP="00E26FAC">
      <w:pPr>
        <w:pStyle w:val="ListParagraph"/>
        <w:rPr>
          <w:rFonts w:ascii="Times New Roman" w:hAnsi="Times New Roman"/>
          <w:sz w:val="24"/>
          <w:szCs w:val="24"/>
        </w:rPr>
      </w:pPr>
    </w:p>
    <w:p w14:paraId="408E3850" w14:textId="1A66263B" w:rsidR="00E26FAC" w:rsidRDefault="00E26FAC" w:rsidP="0066577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Manjunath, Shashank*, Hau-Tieng Wu, and </w:t>
      </w:r>
      <w:r w:rsidRPr="00E26FAC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 w:cs="Times New Roman"/>
          <w:sz w:val="24"/>
          <w:szCs w:val="24"/>
        </w:rPr>
        <w:t xml:space="preserve">. “Sleep Stage Classification of Pediatric Patients with Sleep Disordered Breathing Using Airflow Signals”. IEEE Engineering in Medicine and Biology Conference (2025) </w:t>
      </w:r>
    </w:p>
    <w:p w14:paraId="6AADA3D0" w14:textId="77777777" w:rsidR="00E47796" w:rsidRDefault="00E47796" w:rsidP="00E47796">
      <w:pPr>
        <w:pStyle w:val="ListParagraph"/>
        <w:rPr>
          <w:rFonts w:ascii="Times New Roman" w:hAnsi="Times New Roman"/>
          <w:sz w:val="24"/>
          <w:szCs w:val="24"/>
        </w:rPr>
      </w:pPr>
    </w:p>
    <w:p w14:paraId="7E324C7F" w14:textId="4CFBF814" w:rsidR="00E47796" w:rsidRDefault="00E47796" w:rsidP="00E47796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Watanabe, Yuna, Natasha Yamane, </w:t>
      </w:r>
      <w:r w:rsidRPr="00E47796">
        <w:rPr>
          <w:rFonts w:ascii="Times New Roman" w:eastAsiaTheme="minorHAnsi" w:hAnsi="Times New Roman"/>
          <w:b/>
          <w:bCs/>
          <w:sz w:val="24"/>
          <w:szCs w:val="24"/>
        </w:rPr>
        <w:t>Aarti Sathyanarayana</w:t>
      </w:r>
      <w:r>
        <w:rPr>
          <w:rFonts w:ascii="Times New Roman" w:eastAsiaTheme="minorHAnsi" w:hAnsi="Times New Roman"/>
          <w:sz w:val="24"/>
          <w:szCs w:val="24"/>
        </w:rPr>
        <w:t>, Varun Mishra, Matthew Goodwin, “</w:t>
      </w:r>
      <w:r w:rsidRPr="00E47796">
        <w:rPr>
          <w:rFonts w:ascii="Times New Roman" w:eastAsiaTheme="minorHAnsi" w:hAnsi="Times New Roman"/>
          <w:sz w:val="24"/>
          <w:szCs w:val="24"/>
        </w:rPr>
        <w:t>Beyond Motion Artifacts: Optimizing PPG Preprocessing for Accurate Pulse Rate Variability Estimation</w:t>
      </w:r>
      <w:r>
        <w:rPr>
          <w:rFonts w:ascii="Times New Roman" w:eastAsiaTheme="minorHAnsi" w:hAnsi="Times New Roman"/>
          <w:sz w:val="24"/>
          <w:szCs w:val="24"/>
        </w:rPr>
        <w:t>”. ACM International Joint Conference on Pervasive and Ubiquitous Computing (2025)</w:t>
      </w:r>
    </w:p>
    <w:p w14:paraId="4CC6815A" w14:textId="77777777" w:rsidR="007F7376" w:rsidRPr="007F7376" w:rsidRDefault="007F7376" w:rsidP="007F7376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0DE2B1AA" w14:textId="0880EE46" w:rsidR="007F7376" w:rsidRPr="007F7376" w:rsidRDefault="007F7376" w:rsidP="007F7376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7F7376">
        <w:rPr>
          <w:rFonts w:ascii="Times New Roman" w:eastAsiaTheme="minorHAnsi" w:hAnsi="Times New Roman"/>
          <w:sz w:val="24"/>
          <w:szCs w:val="24"/>
        </w:rPr>
        <w:t xml:space="preserve">Glime, Amanda*, Christie Rizzo, Charlene Collibee, Aarti Sathyanarayana. “Digital Phenotyping of Emotional Support: Predicting Feelings of Love from Adolescent Smartphone Text Messaging Data” ACM CHASE </w:t>
      </w:r>
      <w:r>
        <w:rPr>
          <w:rFonts w:ascii="Times New Roman" w:eastAsiaTheme="minorHAnsi" w:hAnsi="Times New Roman"/>
          <w:sz w:val="24"/>
          <w:szCs w:val="24"/>
        </w:rPr>
        <w:t>(</w:t>
      </w:r>
      <w:r w:rsidRPr="007F7376">
        <w:rPr>
          <w:rFonts w:ascii="Times New Roman" w:eastAsiaTheme="minorHAnsi" w:hAnsi="Times New Roman"/>
          <w:sz w:val="24"/>
          <w:szCs w:val="24"/>
        </w:rPr>
        <w:t>2026</w:t>
      </w:r>
      <w:r>
        <w:rPr>
          <w:rFonts w:ascii="Times New Roman" w:eastAsiaTheme="minorHAnsi" w:hAnsi="Times New Roman"/>
          <w:sz w:val="24"/>
          <w:szCs w:val="24"/>
        </w:rPr>
        <w:t>)</w:t>
      </w:r>
    </w:p>
    <w:p w14:paraId="3F63B1F9" w14:textId="77777777" w:rsidR="007F7376" w:rsidRPr="007F7376" w:rsidRDefault="007F7376" w:rsidP="007F7376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11748D76" w14:textId="1FE5975F" w:rsidR="007F7376" w:rsidRPr="007F7376" w:rsidRDefault="007F7376" w:rsidP="007F7376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7F7376">
        <w:rPr>
          <w:rFonts w:ascii="Times New Roman" w:eastAsiaTheme="minorHAnsi" w:hAnsi="Times New Roman"/>
          <w:sz w:val="24"/>
          <w:szCs w:val="24"/>
        </w:rPr>
        <w:t>Manjunath, Shashank*, Mukesh Cheemakurti</w:t>
      </w:r>
      <w:r w:rsidR="007F4B0B">
        <w:rPr>
          <w:rFonts w:ascii="Times New Roman" w:eastAsiaTheme="minorHAnsi" w:hAnsi="Times New Roman"/>
          <w:sz w:val="24"/>
          <w:szCs w:val="24"/>
        </w:rPr>
        <w:t>*</w:t>
      </w:r>
      <w:r w:rsidRPr="007F7376">
        <w:rPr>
          <w:rFonts w:ascii="Times New Roman" w:eastAsiaTheme="minorHAnsi" w:hAnsi="Times New Roman"/>
          <w:sz w:val="24"/>
          <w:szCs w:val="24"/>
        </w:rPr>
        <w:t xml:space="preserve">, Aarti Sathyanarayana. “Deep Learning Approaches for Sleep Apnea Classification from Polysomnographic EEG Signals”. IEEE Engineering in Medicine and Biology Conference (2026) </w:t>
      </w:r>
    </w:p>
    <w:p w14:paraId="7D49E7E9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22724701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151AB5DA" w14:textId="0017742E" w:rsidR="00EE0490" w:rsidRPr="00B82C4B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  <w:r>
        <w:t xml:space="preserve">PEER-REVIEWED </w:t>
      </w:r>
      <w:r w:rsidR="00EE0490">
        <w:t>JOURNAL PAPERS</w:t>
      </w:r>
      <w:r w:rsidR="00EE0490" w:rsidRPr="00B82C4B">
        <w:t>:</w:t>
      </w:r>
    </w:p>
    <w:p w14:paraId="3CBF206C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5A89D3" w14:textId="5455FED9" w:rsidR="00EE0490" w:rsidRPr="005435E4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sz w:val="24"/>
          <w:szCs w:val="24"/>
        </w:rPr>
        <w:t xml:space="preserve">Prasanna Desikan, </w:t>
      </w:r>
      <w:r w:rsidRPr="00B82C4B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B82C4B">
        <w:rPr>
          <w:rFonts w:ascii="Times New Roman" w:hAnsi="Times New Roman" w:cs="Times New Roman"/>
          <w:sz w:val="24"/>
          <w:szCs w:val="24"/>
        </w:rPr>
        <w:t>, and Jaideep Srivastava. “Online Healthcare</w:t>
      </w:r>
      <w:r w:rsidR="005435E4">
        <w:rPr>
          <w:rFonts w:ascii="Times New Roman" w:hAnsi="Times New Roman" w:cs="Times New Roman"/>
          <w:sz w:val="24"/>
          <w:szCs w:val="24"/>
        </w:rPr>
        <w:t xml:space="preserve"> </w:t>
      </w:r>
      <w:r w:rsidRPr="005435E4">
        <w:rPr>
          <w:rFonts w:ascii="Times New Roman" w:hAnsi="Times New Roman" w:cs="Times New Roman"/>
          <w:sz w:val="24"/>
          <w:szCs w:val="24"/>
        </w:rPr>
        <w:t>Management”, Encyclopedia of Social Network Analysis and Mining. Springer New York (2014).</w:t>
      </w:r>
    </w:p>
    <w:p w14:paraId="22665BFD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E3C7CF" w14:textId="77777777" w:rsidR="00EE0490" w:rsidRPr="00B82C4B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Shafiq Joty, Luis Fernandez-Luque, Ferda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Ofli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Jaideep Srivastava, Ahmed Elmagarmid, Teresa Arora, and Shahrad Taheri. “Sleep Quality Prediction </w:t>
      </w:r>
      <w:proofErr w:type="gramStart"/>
      <w:r w:rsidRPr="00B82C4B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B82C4B">
        <w:rPr>
          <w:rFonts w:ascii="Times New Roman" w:hAnsi="Times New Roman" w:cs="Times New Roman"/>
          <w:sz w:val="24"/>
          <w:szCs w:val="24"/>
        </w:rPr>
        <w:t xml:space="preserve"> Wearable Data Using Deep Learning”. JMIR mHealth and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uHealth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 4, no. 4 (2016)</w:t>
      </w:r>
    </w:p>
    <w:p w14:paraId="7C75344D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46196" w14:textId="77777777" w:rsidR="00EE0490" w:rsidRPr="00B82C4B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>, Luis Fernandez-Luque, Jaideep Srivastava. “The Science of Sweet Dreams: Wearable Devices and Sleep Medicine”. IEEE Computer Magazine (March 2017)</w:t>
      </w:r>
    </w:p>
    <w:p w14:paraId="21009BD3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66A972" w14:textId="77777777" w:rsidR="00EE0490" w:rsidRPr="00B82C4B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sz w:val="24"/>
          <w:szCs w:val="24"/>
        </w:rPr>
        <w:t xml:space="preserve">Palotti, Joao, Raghvendra Mall, Michael Aupetit, Michael Rueschman, Meghna Singh, </w:t>
      </w:r>
      <w:r w:rsidRPr="00B82C4B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Pr="00B82C4B">
        <w:rPr>
          <w:rFonts w:ascii="Times New Roman" w:hAnsi="Times New Roman" w:cs="Times New Roman"/>
          <w:sz w:val="24"/>
          <w:szCs w:val="24"/>
        </w:rPr>
        <w:t xml:space="preserve">, Shahrad Taheri, Luis Fernandez-Luque. “Benchmark on a large cohort for sleep-wake classification with machine learning techniques.”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npj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 Digital Medicine, Vol. 2, Issue 1, (2019)</w:t>
      </w:r>
    </w:p>
    <w:p w14:paraId="107F524F" w14:textId="77777777" w:rsidR="00EE0490" w:rsidRPr="00B82C4B" w:rsidRDefault="00EE0490" w:rsidP="00EE0490"/>
    <w:p w14:paraId="7F8556A5" w14:textId="77777777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lastRenderedPageBreak/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Rima El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Michele Jackson, Aliza Alter, Kenneth Mandl, Tobias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>, William Bosl. “Nonlinear Analysis of Visually Normal EEGs to Differentiate Benign Childhood Epilepsy with Centrotemporal Spikes”. Scientific Reports (2020)</w:t>
      </w:r>
    </w:p>
    <w:p w14:paraId="3959EFC1" w14:textId="77777777" w:rsidR="00EE0490" w:rsidRDefault="00EE0490" w:rsidP="00EE049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F83AC" w14:textId="77777777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</w:t>
      </w:r>
      <w:r w:rsidRPr="002166E6">
        <w:rPr>
          <w:rFonts w:ascii="Times New Roman" w:hAnsi="Times New Roman" w:cs="Times New Roman"/>
          <w:sz w:val="24"/>
          <w:szCs w:val="24"/>
        </w:rPr>
        <w:t xml:space="preserve">Rima El </w:t>
      </w:r>
      <w:proofErr w:type="spellStart"/>
      <w:r w:rsidRPr="002166E6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2166E6">
        <w:rPr>
          <w:rFonts w:ascii="Times New Roman" w:hAnsi="Times New Roman" w:cs="Times New Roman"/>
          <w:sz w:val="24"/>
          <w:szCs w:val="24"/>
        </w:rPr>
        <w:t xml:space="preserve">, Michele Jackson, Kenneth Mandl, Tobias </w:t>
      </w:r>
      <w:proofErr w:type="spellStart"/>
      <w:r w:rsidRPr="002166E6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2166E6">
        <w:rPr>
          <w:rFonts w:ascii="Times New Roman" w:hAnsi="Times New Roman" w:cs="Times New Roman"/>
          <w:sz w:val="24"/>
          <w:szCs w:val="24"/>
        </w:rPr>
        <w:t xml:space="preserve">, William Bosl. “Measuring the Effects of Sleep on Epileptogenicity with Multiscale Entropy”. Clinical Neurophysiology </w:t>
      </w:r>
      <w:r>
        <w:rPr>
          <w:rFonts w:ascii="Times New Roman" w:hAnsi="Times New Roman" w:cs="Times New Roman"/>
          <w:sz w:val="24"/>
          <w:szCs w:val="24"/>
        </w:rPr>
        <w:t xml:space="preserve">132.9 </w:t>
      </w:r>
      <w:r w:rsidRPr="002166E6">
        <w:rPr>
          <w:rFonts w:ascii="Times New Roman" w:hAnsi="Times New Roman" w:cs="Times New Roman"/>
          <w:sz w:val="24"/>
          <w:szCs w:val="24"/>
        </w:rPr>
        <w:t>(202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66E6">
        <w:rPr>
          <w:rFonts w:ascii="Times New Roman" w:hAnsi="Times New Roman" w:cs="Times New Roman"/>
          <w:sz w:val="24"/>
          <w:szCs w:val="24"/>
        </w:rPr>
        <w:t>)</w:t>
      </w:r>
    </w:p>
    <w:p w14:paraId="677B3F0A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2E4F80" w14:textId="6FE78664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Rima El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Michele Jackson, Sarah Cantley, Latania Reece, Claire Ufongene, Tobias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Kenneth </w:t>
      </w:r>
      <w:r w:rsidRPr="002166E6">
        <w:rPr>
          <w:rFonts w:ascii="Times New Roman" w:hAnsi="Times New Roman" w:cs="Times New Roman"/>
          <w:sz w:val="24"/>
          <w:szCs w:val="24"/>
        </w:rPr>
        <w:t>Mandl, William Bosl. “</w:t>
      </w:r>
      <w:r w:rsidRPr="00CD48FF">
        <w:rPr>
          <w:rFonts w:ascii="Times New Roman" w:hAnsi="Times New Roman" w:cs="Times New Roman"/>
          <w:sz w:val="24"/>
          <w:szCs w:val="24"/>
        </w:rPr>
        <w:t xml:space="preserve">Measuring Real-Time Medication Effects </w:t>
      </w:r>
      <w:r w:rsidR="005435E4">
        <w:rPr>
          <w:rFonts w:ascii="Times New Roman" w:hAnsi="Times New Roman" w:cs="Times New Roman"/>
          <w:sz w:val="24"/>
          <w:szCs w:val="24"/>
        </w:rPr>
        <w:t>f</w:t>
      </w:r>
      <w:r w:rsidRPr="00CD48FF">
        <w:rPr>
          <w:rFonts w:ascii="Times New Roman" w:hAnsi="Times New Roman" w:cs="Times New Roman"/>
          <w:sz w:val="24"/>
          <w:szCs w:val="24"/>
        </w:rPr>
        <w:t>rom Electroencephalography</w:t>
      </w:r>
      <w:r w:rsidRPr="002166E6">
        <w:rPr>
          <w:rFonts w:ascii="Times New Roman" w:hAnsi="Times New Roman" w:cs="Times New Roman"/>
          <w:sz w:val="24"/>
          <w:szCs w:val="24"/>
        </w:rPr>
        <w:t>”. Journal of Clinical Neurophysiology</w:t>
      </w:r>
      <w:r w:rsidRPr="00B82C4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B82C4B">
        <w:rPr>
          <w:rFonts w:ascii="Times New Roman" w:hAnsi="Times New Roman" w:cs="Times New Roman"/>
          <w:sz w:val="24"/>
          <w:szCs w:val="24"/>
        </w:rPr>
        <w:t>)</w:t>
      </w:r>
    </w:p>
    <w:p w14:paraId="26A776DF" w14:textId="77777777" w:rsidR="001518C6" w:rsidRDefault="001518C6" w:rsidP="001518C6">
      <w:pPr>
        <w:pStyle w:val="ListParagraph"/>
        <w:rPr>
          <w:rFonts w:ascii="Times New Roman" w:hAnsi="Times New Roman"/>
          <w:sz w:val="24"/>
          <w:szCs w:val="24"/>
        </w:rPr>
      </w:pPr>
    </w:p>
    <w:p w14:paraId="6D671542" w14:textId="5E17DC5D" w:rsidR="001518C6" w:rsidRDefault="00ED0AA7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18C6">
        <w:rPr>
          <w:rFonts w:ascii="Times New Roman" w:hAnsi="Times New Roman" w:cs="Times New Roman"/>
          <w:b/>
          <w:bCs/>
          <w:sz w:val="24"/>
          <w:szCs w:val="24"/>
        </w:rPr>
        <w:t>Sathyanarayana</w:t>
      </w:r>
      <w:r>
        <w:rPr>
          <w:rFonts w:ascii="Times New Roman" w:hAnsi="Times New Roman" w:cs="Times New Roman"/>
          <w:b/>
          <w:bCs/>
          <w:sz w:val="24"/>
          <w:szCs w:val="24"/>
        </w:rPr>
        <w:t>, Aarti,</w:t>
      </w:r>
      <w:r w:rsidR="001518C6">
        <w:rPr>
          <w:rFonts w:ascii="Times New Roman" w:hAnsi="Times New Roman" w:cs="Times New Roman"/>
          <w:sz w:val="24"/>
          <w:szCs w:val="24"/>
        </w:rPr>
        <w:t xml:space="preserve"> Shashank</w:t>
      </w:r>
      <w:r>
        <w:rPr>
          <w:rFonts w:ascii="Times New Roman" w:hAnsi="Times New Roman" w:cs="Times New Roman"/>
          <w:sz w:val="24"/>
          <w:szCs w:val="24"/>
        </w:rPr>
        <w:t xml:space="preserve"> Manjunath</w:t>
      </w:r>
      <w:r w:rsidR="001518C6">
        <w:rPr>
          <w:rFonts w:ascii="Times New Roman" w:hAnsi="Times New Roman" w:cs="Times New Roman"/>
          <w:sz w:val="24"/>
          <w:szCs w:val="24"/>
        </w:rPr>
        <w:t>*, Jose Perea. “</w:t>
      </w:r>
      <w:r w:rsidR="001518C6" w:rsidRPr="001518C6">
        <w:rPr>
          <w:rFonts w:ascii="Times New Roman" w:hAnsi="Times New Roman" w:cs="Times New Roman"/>
          <w:sz w:val="24"/>
          <w:szCs w:val="24"/>
        </w:rPr>
        <w:t>Topological Data Analysis Based Characteristics of Electroencephalogram Signals in Children with Sleep Apnea</w:t>
      </w:r>
      <w:r w:rsidR="001518C6">
        <w:rPr>
          <w:rFonts w:ascii="Times New Roman" w:hAnsi="Times New Roman" w:cs="Times New Roman"/>
          <w:sz w:val="24"/>
          <w:szCs w:val="24"/>
        </w:rPr>
        <w:t>”. Journal of Sleep Research (2025)</w:t>
      </w:r>
    </w:p>
    <w:p w14:paraId="54AD712A" w14:textId="77777777" w:rsidR="00D41218" w:rsidRDefault="00D41218" w:rsidP="00D41218">
      <w:pPr>
        <w:pStyle w:val="ListParagraph"/>
        <w:rPr>
          <w:rFonts w:ascii="Times New Roman" w:hAnsi="Times New Roman"/>
          <w:sz w:val="24"/>
          <w:szCs w:val="24"/>
        </w:rPr>
      </w:pPr>
    </w:p>
    <w:p w14:paraId="5C08B24F" w14:textId="0182703D" w:rsidR="00D41218" w:rsidRDefault="00D41218" w:rsidP="00D41218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D41218">
        <w:rPr>
          <w:rFonts w:ascii="Times New Roman" w:eastAsiaTheme="minorHAnsi" w:hAnsi="Times New Roman"/>
          <w:sz w:val="24"/>
          <w:szCs w:val="24"/>
        </w:rPr>
        <w:t xml:space="preserve">Manjunath, Shashank*, Hau-Tieng Wu, </w:t>
      </w:r>
      <w:r w:rsidRPr="00D41218">
        <w:rPr>
          <w:rFonts w:ascii="Times New Roman" w:eastAsiaTheme="minorHAnsi" w:hAnsi="Times New Roman"/>
          <w:b/>
          <w:bCs/>
          <w:sz w:val="24"/>
          <w:szCs w:val="24"/>
        </w:rPr>
        <w:t>Aarti Sathyanarayana</w:t>
      </w:r>
      <w:r w:rsidRPr="00D41218">
        <w:rPr>
          <w:rFonts w:ascii="Times New Roman" w:eastAsiaTheme="minorHAnsi" w:hAnsi="Times New Roman"/>
          <w:sz w:val="24"/>
          <w:szCs w:val="24"/>
        </w:rPr>
        <w:t>. “Pediatric Sleep Staging from Airflow Signals via Persistence Curve Approximations” Journal of Computers in Biology and Medicine (2025)</w:t>
      </w:r>
    </w:p>
    <w:p w14:paraId="04030312" w14:textId="77777777" w:rsidR="00FD3681" w:rsidRPr="00FD3681" w:rsidRDefault="00FD3681" w:rsidP="00FD3681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6E27B2CB" w14:textId="696F76AC" w:rsidR="00FD3681" w:rsidRDefault="00FD3681" w:rsidP="00D41218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Glim</w:t>
      </w:r>
      <w:r w:rsidR="00604B6C">
        <w:rPr>
          <w:rFonts w:ascii="Times New Roman" w:eastAsiaTheme="minorHAnsi" w:hAnsi="Times New Roman"/>
          <w:sz w:val="24"/>
          <w:szCs w:val="24"/>
        </w:rPr>
        <w:t>e</w:t>
      </w:r>
      <w:r>
        <w:rPr>
          <w:rFonts w:ascii="Times New Roman" w:eastAsiaTheme="minorHAnsi" w:hAnsi="Times New Roman"/>
          <w:sz w:val="24"/>
          <w:szCs w:val="24"/>
        </w:rPr>
        <w:t xml:space="preserve">, Amanda*, Taysir Mahmoud, Soni Rusagara, Alysa St. Charles, Devika Lekshmi, Ashley Peterson, </w:t>
      </w:r>
      <w:r w:rsidRPr="00FD3681">
        <w:rPr>
          <w:rFonts w:ascii="Times New Roman" w:eastAsiaTheme="minorHAnsi" w:hAnsi="Times New Roman"/>
          <w:b/>
          <w:bCs/>
          <w:sz w:val="24"/>
          <w:szCs w:val="24"/>
        </w:rPr>
        <w:t>Aarti Sathyanarayana</w:t>
      </w:r>
      <w:r>
        <w:rPr>
          <w:rFonts w:ascii="Times New Roman" w:eastAsiaTheme="minorHAnsi" w:hAnsi="Times New Roman"/>
          <w:sz w:val="24"/>
          <w:szCs w:val="24"/>
        </w:rPr>
        <w:t xml:space="preserve">. “Quantifying Maternal Health with Personal Devices: A Digital Phenotyping Protocol for a Longitudinal Observational Study of Pregnancy”. JMIR Research Protocols (2025) </w:t>
      </w:r>
    </w:p>
    <w:p w14:paraId="007A4FC7" w14:textId="77777777" w:rsidR="00604B6C" w:rsidRPr="00604B6C" w:rsidRDefault="00604B6C" w:rsidP="00604B6C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53B922D6" w14:textId="10EEBF4B" w:rsidR="00604B6C" w:rsidRDefault="00604B6C" w:rsidP="00D41218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604B6C">
        <w:rPr>
          <w:rFonts w:ascii="Times New Roman" w:eastAsiaTheme="minorHAnsi" w:hAnsi="Times New Roman"/>
          <w:b/>
          <w:bCs/>
          <w:sz w:val="24"/>
          <w:szCs w:val="24"/>
        </w:rPr>
        <w:t>Sathyanarayana, Aarti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Ohida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Binte Amin*, Jennie An, Jukka-Pekka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Onnela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 “Examining the Use of Consumer Wearables and Digital Tools for Stress Management in College Students: A Scoping Review of Methods”. JMIR mHealth (2026)</w:t>
      </w:r>
    </w:p>
    <w:p w14:paraId="51ACDEC8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6FEB6D1B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35C58578" w14:textId="08AA66CC" w:rsidR="00EE0490" w:rsidRDefault="00EE0490" w:rsidP="005435E4">
      <w:pPr>
        <w:tabs>
          <w:tab w:val="left" w:pos="900"/>
          <w:tab w:val="left" w:pos="2520"/>
          <w:tab w:val="left" w:pos="4320"/>
          <w:tab w:val="left" w:pos="6480"/>
        </w:tabs>
      </w:pPr>
      <w:r>
        <w:t>CONFERENCE PRESENTATIONS</w:t>
      </w:r>
      <w:r w:rsidRPr="00B82C4B">
        <w:t>:</w:t>
      </w:r>
    </w:p>
    <w:p w14:paraId="49D686E6" w14:textId="04EC41FC" w:rsidR="005435E4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  <w:r>
        <w:t xml:space="preserve">(exclusive of paper publications) </w:t>
      </w:r>
    </w:p>
    <w:p w14:paraId="759E0C34" w14:textId="77777777" w:rsidR="00EE0490" w:rsidRDefault="00EE0490" w:rsidP="00EE049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72F42" w14:textId="55538225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Rima El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Michele Jackson, Ivan Sanchez, Kenneth Mandl, Tobias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William Bosl. “A Digital Biomarker for Benign Childhood Epilepsy with Centrotemporal Spikes”. </w:t>
      </w:r>
      <w:r>
        <w:rPr>
          <w:rFonts w:ascii="Times New Roman" w:hAnsi="Times New Roman" w:cs="Times New Roman"/>
          <w:sz w:val="24"/>
          <w:szCs w:val="24"/>
        </w:rPr>
        <w:t xml:space="preserve">Podium Presentation at </w:t>
      </w:r>
      <w:r w:rsidRPr="00B82C4B">
        <w:rPr>
          <w:rFonts w:ascii="Times New Roman" w:hAnsi="Times New Roman" w:cs="Times New Roman"/>
          <w:sz w:val="24"/>
          <w:szCs w:val="24"/>
        </w:rPr>
        <w:t>American Medical Informatics Association Annual Symposium</w:t>
      </w:r>
      <w:r w:rsidR="005F2D15">
        <w:rPr>
          <w:rFonts w:ascii="Times New Roman" w:hAnsi="Times New Roman" w:cs="Times New Roman"/>
          <w:sz w:val="24"/>
          <w:szCs w:val="24"/>
        </w:rPr>
        <w:t>, Washington D.C., USA</w:t>
      </w:r>
      <w:r w:rsidRPr="00B82C4B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04ECE74C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720CCE" w14:textId="7B568605" w:rsidR="00EE0490" w:rsidRDefault="00EE0490" w:rsidP="005435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35E4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CD48FF">
        <w:rPr>
          <w:rFonts w:ascii="Times New Roman" w:hAnsi="Times New Roman" w:cs="Times New Roman"/>
          <w:sz w:val="24"/>
          <w:szCs w:val="24"/>
        </w:rPr>
        <w:t>Biomarkers of Sleep and Sleep Disturbance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Pr="00CD48FF">
        <w:rPr>
          <w:rFonts w:ascii="Times New Roman" w:hAnsi="Times New Roman" w:cs="Times New Roman"/>
          <w:sz w:val="24"/>
          <w:szCs w:val="24"/>
        </w:rPr>
        <w:t xml:space="preserve">Exploring Sleep Disturbance in Central Nervous System Disorders: Proceedings of a Workshop. The National Academies Press. </w:t>
      </w:r>
      <w:r>
        <w:rPr>
          <w:rFonts w:ascii="Times New Roman" w:hAnsi="Times New Roman" w:cs="Times New Roman"/>
          <w:sz w:val="24"/>
          <w:szCs w:val="24"/>
        </w:rPr>
        <w:t>National Academies of Sciences, Engineering, and Medicine</w:t>
      </w:r>
      <w:r w:rsidR="0010000A">
        <w:rPr>
          <w:rFonts w:ascii="Times New Roman" w:hAnsi="Times New Roman" w:cs="Times New Roman"/>
          <w:sz w:val="24"/>
          <w:szCs w:val="24"/>
        </w:rPr>
        <w:t>, Washington D.C., USA</w:t>
      </w:r>
      <w:r>
        <w:rPr>
          <w:rFonts w:ascii="Times New Roman" w:hAnsi="Times New Roman" w:cs="Times New Roman"/>
          <w:sz w:val="24"/>
          <w:szCs w:val="24"/>
        </w:rPr>
        <w:t xml:space="preserve"> (2023) </w:t>
      </w:r>
      <w:hyperlink r:id="rId9" w:history="1">
        <w:r w:rsidRPr="00EA472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https://doi.org/10.17226/26938</w:t>
        </w:r>
      </w:hyperlink>
      <w:r w:rsidRPr="00CD48FF">
        <w:rPr>
          <w:rFonts w:ascii="Times New Roman" w:hAnsi="Times New Roman" w:cs="Times New Roman"/>
          <w:sz w:val="24"/>
          <w:szCs w:val="24"/>
        </w:rPr>
        <w:t>.</w:t>
      </w:r>
    </w:p>
    <w:p w14:paraId="2561E52C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33D5CD" w14:textId="17E007D2" w:rsidR="00561F01" w:rsidRPr="00561F01" w:rsidRDefault="00EE0490" w:rsidP="00561F0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Binte Amin, Ohida*, Varun Mishra, </w:t>
      </w:r>
      <w:r w:rsidRPr="00371C95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 w:cs="Times New Roman"/>
          <w:sz w:val="24"/>
          <w:szCs w:val="24"/>
        </w:rPr>
        <w:t xml:space="preserve">, “Investigating Social Interaction Patterns with Depression Severity across Different Personality Traits Using Digital Phenotyping”. Affective </w:t>
      </w:r>
      <w:r w:rsidRPr="00561F01">
        <w:rPr>
          <w:rFonts w:ascii="Times New Roman" w:hAnsi="Times New Roman" w:cs="Times New Roman"/>
          <w:sz w:val="24"/>
          <w:szCs w:val="24"/>
        </w:rPr>
        <w:t>Computing and Intelligent Interaction Conference</w:t>
      </w:r>
      <w:r w:rsidR="0010000A">
        <w:rPr>
          <w:rFonts w:ascii="Times New Roman" w:hAnsi="Times New Roman" w:cs="Times New Roman"/>
          <w:sz w:val="24"/>
          <w:szCs w:val="24"/>
        </w:rPr>
        <w:t>, Boston, USA</w:t>
      </w:r>
      <w:r w:rsidRPr="00561F01">
        <w:rPr>
          <w:rFonts w:ascii="Times New Roman" w:hAnsi="Times New Roman" w:cs="Times New Roman"/>
          <w:sz w:val="24"/>
          <w:szCs w:val="24"/>
        </w:rPr>
        <w:t xml:space="preserve"> (2023)</w:t>
      </w:r>
      <w:r w:rsidR="00561F01" w:rsidRPr="00561F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C9F89" w14:textId="77777777" w:rsidR="00561F01" w:rsidRPr="00561F01" w:rsidRDefault="00561F01" w:rsidP="00561F01">
      <w:pPr>
        <w:pStyle w:val="ListParagraph"/>
        <w:rPr>
          <w:rFonts w:ascii="Times New Roman" w:hAnsi="Times New Roman"/>
          <w:sz w:val="24"/>
          <w:szCs w:val="24"/>
        </w:rPr>
      </w:pPr>
    </w:p>
    <w:p w14:paraId="4E109922" w14:textId="557C030C" w:rsidR="00561F01" w:rsidRPr="0010000A" w:rsidRDefault="00561F01" w:rsidP="00561F0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000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Sathyanarayana, Aarti</w:t>
      </w:r>
      <w:r w:rsidRPr="00561F01">
        <w:rPr>
          <w:rFonts w:ascii="Times New Roman" w:hAnsi="Times New Roman" w:cs="Times New Roman"/>
          <w:sz w:val="24"/>
          <w:szCs w:val="24"/>
          <w:shd w:val="clear" w:color="auto" w:fill="FFFFFF"/>
        </w:rPr>
        <w:t>. “Topological Modelling to Diagnose Sleep Apnea While Awake”</w:t>
      </w:r>
      <w:r w:rsid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61F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>World Sleep Congress</w:t>
      </w:r>
      <w:r w:rsid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Rio de Janeiro, Brazil</w:t>
      </w:r>
      <w:r w:rsid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(2024)</w:t>
      </w:r>
    </w:p>
    <w:p w14:paraId="5FE72769" w14:textId="77777777" w:rsidR="00561F01" w:rsidRPr="00561F01" w:rsidRDefault="00561F01" w:rsidP="00561F01">
      <w:pPr>
        <w:pStyle w:val="ListParagraph"/>
        <w:rPr>
          <w:rFonts w:ascii="Times New Roman" w:hAnsi="Times New Roman"/>
          <w:sz w:val="24"/>
          <w:szCs w:val="24"/>
        </w:rPr>
      </w:pPr>
    </w:p>
    <w:p w14:paraId="342B4186" w14:textId="08F0AD5A" w:rsidR="0010000A" w:rsidRPr="0010000A" w:rsidRDefault="00561F01" w:rsidP="001000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0000A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Sathyanarayana, Aarti</w:t>
      </w:r>
      <w:r w:rsidRPr="0010000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“Associations between Sleep and Violent </w:t>
      </w:r>
      <w:r w:rsidR="00E26FAC" w:rsidRPr="0010000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Behaviors</w:t>
      </w:r>
      <w:r w:rsidRPr="0010000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among US High School Students.” </w:t>
      </w:r>
      <w:r w:rsidR="0010000A" w:rsidRP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>World Sleep Congress</w:t>
      </w:r>
      <w:r w:rsid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0000A" w:rsidRP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Rio de Janeiro, Brazil</w:t>
      </w:r>
      <w:r w:rsidR="00100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(2024)</w:t>
      </w:r>
    </w:p>
    <w:p w14:paraId="0A110355" w14:textId="7A7D824D" w:rsidR="0010000A" w:rsidRPr="0010000A" w:rsidRDefault="0010000A" w:rsidP="0010000A">
      <w:pPr>
        <w:pStyle w:val="ListParagraph"/>
        <w:overflowPunct/>
        <w:autoSpaceDE/>
        <w:autoSpaceDN/>
        <w:adjustRightInd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75C72BF" w14:textId="7E4A20B0" w:rsidR="0010000A" w:rsidRDefault="0010000A" w:rsidP="001000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00AD4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10000A">
        <w:rPr>
          <w:rFonts w:ascii="Times New Roman" w:hAnsi="Times New Roman"/>
          <w:sz w:val="24"/>
          <w:szCs w:val="24"/>
        </w:rPr>
        <w:t>Challenges with Wearables for Sleep: Strategies for Addressing Incomplete Data</w:t>
      </w:r>
      <w:r w:rsidRPr="006624F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Hot Topics, Basic Research Track, Joint Annual Sleep Meeting (2024). </w:t>
      </w:r>
    </w:p>
    <w:p w14:paraId="20AAC302" w14:textId="77777777" w:rsidR="0010000A" w:rsidRDefault="0010000A" w:rsidP="001000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07F15A" w14:textId="1C2136EF" w:rsidR="0010000A" w:rsidRDefault="0010000A" w:rsidP="001000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Sathyanarayana, Aarti. “Bridging the Gender Gap in Healthcare Research &amp; Innovation: Digital Technologies for Women’s Health”. IEEE Engineering in Medicine and Biology Conference, Orlando, USA (2024). </w:t>
      </w:r>
    </w:p>
    <w:p w14:paraId="43D9B981" w14:textId="77777777" w:rsidR="00D17EA5" w:rsidRDefault="00D17EA5" w:rsidP="00D17EA5">
      <w:pPr>
        <w:pStyle w:val="ListParagraph"/>
        <w:rPr>
          <w:rFonts w:ascii="Times New Roman" w:hAnsi="Times New Roman"/>
          <w:sz w:val="24"/>
          <w:szCs w:val="24"/>
        </w:rPr>
      </w:pPr>
    </w:p>
    <w:p w14:paraId="23CB2867" w14:textId="1B36270A" w:rsidR="00D17EA5" w:rsidRDefault="00D17EA5" w:rsidP="001000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432A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>. “Digital Phenotyping in Action: Methods and Applications in Women’s Health, Mental Health, and Mobility”. Banff International Research Station, Banff, CA (2025)</w:t>
      </w:r>
    </w:p>
    <w:p w14:paraId="62E47647" w14:textId="77777777" w:rsidR="009B432A" w:rsidRDefault="009B432A" w:rsidP="009B432A">
      <w:pPr>
        <w:pStyle w:val="ListParagraph"/>
        <w:rPr>
          <w:rFonts w:ascii="Times New Roman" w:hAnsi="Times New Roman"/>
          <w:sz w:val="24"/>
          <w:szCs w:val="24"/>
        </w:rPr>
      </w:pPr>
    </w:p>
    <w:p w14:paraId="0BAF65E3" w14:textId="27725AAC" w:rsidR="009B432A" w:rsidRDefault="009B432A" w:rsidP="009B432A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9B432A">
        <w:rPr>
          <w:rFonts w:ascii="Times New Roman" w:eastAsiaTheme="minorHAnsi" w:hAnsi="Times New Roman"/>
          <w:b/>
          <w:bCs/>
          <w:sz w:val="24"/>
          <w:szCs w:val="24"/>
        </w:rPr>
        <w:t>Sathyanarayana, Aarti</w:t>
      </w:r>
      <w:r w:rsidRPr="009B432A">
        <w:rPr>
          <w:rFonts w:ascii="Times New Roman" w:eastAsiaTheme="minorHAnsi" w:hAnsi="Times New Roman"/>
          <w:sz w:val="24"/>
          <w:szCs w:val="24"/>
        </w:rPr>
        <w:t xml:space="preserve">. “Topological Data Analysis Based Characteristics of EEG Signals in Children with Sleep Apnea”. European Sleep Research Society </w:t>
      </w:r>
      <w:proofErr w:type="spellStart"/>
      <w:r w:rsidRPr="009B432A">
        <w:rPr>
          <w:rFonts w:ascii="Times New Roman" w:eastAsiaTheme="minorHAnsi" w:hAnsi="Times New Roman"/>
          <w:sz w:val="24"/>
          <w:szCs w:val="24"/>
        </w:rPr>
        <w:t>eSleep</w:t>
      </w:r>
      <w:proofErr w:type="spellEnd"/>
      <w:r w:rsidRPr="009B432A">
        <w:rPr>
          <w:rFonts w:ascii="Times New Roman" w:eastAsiaTheme="minorHAnsi" w:hAnsi="Times New Roman"/>
          <w:sz w:val="24"/>
          <w:szCs w:val="24"/>
        </w:rPr>
        <w:t xml:space="preserve"> Congress, Virtual (2025)</w:t>
      </w:r>
    </w:p>
    <w:p w14:paraId="25D30226" w14:textId="77777777" w:rsidR="00E47796" w:rsidRPr="00E47796" w:rsidRDefault="00E47796" w:rsidP="00E47796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37146E2A" w14:textId="2E0C153A" w:rsidR="00E47796" w:rsidRDefault="00E47796" w:rsidP="009B432A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Watanabe, Yuna, Natasha Yamane, </w:t>
      </w:r>
      <w:r w:rsidRPr="00E47796">
        <w:rPr>
          <w:rFonts w:ascii="Times New Roman" w:eastAsiaTheme="minorHAnsi" w:hAnsi="Times New Roman"/>
          <w:b/>
          <w:bCs/>
          <w:sz w:val="24"/>
          <w:szCs w:val="24"/>
        </w:rPr>
        <w:t>Aarti Sathyanarayana</w:t>
      </w:r>
      <w:r>
        <w:rPr>
          <w:rFonts w:ascii="Times New Roman" w:eastAsiaTheme="minorHAnsi" w:hAnsi="Times New Roman"/>
          <w:sz w:val="24"/>
          <w:szCs w:val="24"/>
        </w:rPr>
        <w:t>, Varun Mishra, Matthew Goodwin, “</w:t>
      </w:r>
      <w:r w:rsidRPr="00E47796">
        <w:rPr>
          <w:rFonts w:ascii="Times New Roman" w:eastAsiaTheme="minorHAnsi" w:hAnsi="Times New Roman"/>
          <w:sz w:val="24"/>
          <w:szCs w:val="24"/>
        </w:rPr>
        <w:t>Beyond Motion Artifacts: Optimizing PPG Preprocessing for Accurate Pulse Rate Variability Estimation</w:t>
      </w:r>
      <w:r>
        <w:rPr>
          <w:rFonts w:ascii="Times New Roman" w:eastAsiaTheme="minorHAnsi" w:hAnsi="Times New Roman"/>
          <w:sz w:val="24"/>
          <w:szCs w:val="24"/>
        </w:rPr>
        <w:t>”. Ubicomp/ISWC Mental Health Workshop, Espoo, Finland (2025)</w:t>
      </w:r>
    </w:p>
    <w:p w14:paraId="590F2038" w14:textId="77777777" w:rsidR="00CC4921" w:rsidRPr="00CC4921" w:rsidRDefault="00CC4921" w:rsidP="00CC4921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5C76EA80" w14:textId="037E1F53" w:rsidR="00CC4921" w:rsidRPr="009B432A" w:rsidRDefault="00CC4921" w:rsidP="009B432A">
      <w:pPr>
        <w:pStyle w:val="ListParagraph"/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CC4921">
        <w:rPr>
          <w:rFonts w:ascii="Times New Roman" w:eastAsiaTheme="minorHAnsi" w:hAnsi="Times New Roman"/>
          <w:b/>
          <w:bCs/>
          <w:sz w:val="24"/>
          <w:szCs w:val="24"/>
        </w:rPr>
        <w:t>Sathyanarayana, Aarti</w:t>
      </w:r>
      <w:r>
        <w:rPr>
          <w:rFonts w:ascii="Times New Roman" w:eastAsiaTheme="minorHAnsi" w:hAnsi="Times New Roman"/>
          <w:sz w:val="24"/>
          <w:szCs w:val="24"/>
        </w:rPr>
        <w:t xml:space="preserve">. “Digital Phenotyping Across Early Life”. IEEE EMBS International Conference on Biomedical Health Informatics. Atlanta, Georgia (2025) </w:t>
      </w:r>
    </w:p>
    <w:p w14:paraId="39A9804E" w14:textId="77777777" w:rsidR="005435E4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</w:p>
    <w:p w14:paraId="00379BB9" w14:textId="77777777" w:rsidR="005435E4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</w:p>
    <w:p w14:paraId="68129471" w14:textId="77777777" w:rsidR="00CC4921" w:rsidRDefault="00CC4921" w:rsidP="00CC4921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  <w:r w:rsidRPr="009B432A">
        <w:rPr>
          <w:bCs/>
        </w:rPr>
        <w:t xml:space="preserve">TUTORIALS/WORKSHOPS </w:t>
      </w:r>
      <w:r>
        <w:rPr>
          <w:bCs/>
        </w:rPr>
        <w:t>HOSTED</w:t>
      </w:r>
    </w:p>
    <w:p w14:paraId="29031446" w14:textId="77777777" w:rsidR="007F4B0B" w:rsidRPr="009B432A" w:rsidRDefault="007F4B0B" w:rsidP="00CC4921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</w:p>
    <w:p w14:paraId="2BD5AA1D" w14:textId="77777777" w:rsidR="00CC4921" w:rsidRPr="00080C96" w:rsidRDefault="00CC4921" w:rsidP="00CC4921">
      <w:pPr>
        <w:pStyle w:val="ListParagraph"/>
        <w:numPr>
          <w:ilvl w:val="0"/>
          <w:numId w:val="1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bCs/>
          <w:sz w:val="24"/>
          <w:szCs w:val="24"/>
        </w:rPr>
      </w:pPr>
      <w:r w:rsidRPr="009B432A">
        <w:rPr>
          <w:rFonts w:ascii="Times New Roman" w:hAnsi="Times New Roman"/>
          <w:b/>
          <w:bCs/>
          <w:sz w:val="24"/>
          <w:szCs w:val="24"/>
        </w:rPr>
        <w:t>Sathyanarayana, Aarti</w:t>
      </w:r>
      <w:r w:rsidRPr="009B432A">
        <w:rPr>
          <w:rFonts w:ascii="Times New Roman" w:hAnsi="Times New Roman"/>
          <w:sz w:val="24"/>
          <w:szCs w:val="24"/>
        </w:rPr>
        <w:t>, Amanda Glime *</w:t>
      </w:r>
      <w:r>
        <w:rPr>
          <w:rFonts w:ascii="Times New Roman" w:hAnsi="Times New Roman"/>
          <w:sz w:val="24"/>
          <w:szCs w:val="24"/>
        </w:rPr>
        <w:t>. “Digital Phenotyping: Making Sense of Longitudinal Health Data”. IEEE ICHI 2025</w:t>
      </w:r>
    </w:p>
    <w:p w14:paraId="5DE1C847" w14:textId="77777777" w:rsidR="00080C96" w:rsidRPr="00080C96" w:rsidRDefault="00080C96" w:rsidP="00080C96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</w:p>
    <w:p w14:paraId="05155ACF" w14:textId="08148E94" w:rsidR="00080C96" w:rsidRPr="009B432A" w:rsidRDefault="00080C96" w:rsidP="00CC4921">
      <w:pPr>
        <w:pStyle w:val="ListParagraph"/>
        <w:numPr>
          <w:ilvl w:val="0"/>
          <w:numId w:val="1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bCs/>
          <w:sz w:val="24"/>
          <w:szCs w:val="24"/>
        </w:rPr>
      </w:pPr>
      <w:r w:rsidRPr="00080C96">
        <w:rPr>
          <w:rFonts w:ascii="Times New Roman" w:hAnsi="Times New Roman"/>
          <w:b/>
          <w:sz w:val="24"/>
          <w:szCs w:val="24"/>
        </w:rPr>
        <w:t>Sathyanarayana, Aarti,</w:t>
      </w:r>
      <w:r>
        <w:rPr>
          <w:rFonts w:ascii="Times New Roman" w:hAnsi="Times New Roman"/>
          <w:bCs/>
          <w:sz w:val="24"/>
          <w:szCs w:val="24"/>
        </w:rPr>
        <w:t xml:space="preserve"> Leanne Chukoskie, Rupal Patel. “WHEALTH Inaugural Summit”</w:t>
      </w:r>
    </w:p>
    <w:p w14:paraId="6FC00E67" w14:textId="77777777" w:rsidR="00CC4921" w:rsidRDefault="00CC4921" w:rsidP="005435E4">
      <w:pPr>
        <w:tabs>
          <w:tab w:val="left" w:pos="900"/>
          <w:tab w:val="left" w:pos="2520"/>
          <w:tab w:val="left" w:pos="4320"/>
          <w:tab w:val="left" w:pos="6480"/>
        </w:tabs>
      </w:pPr>
    </w:p>
    <w:p w14:paraId="22AD2935" w14:textId="77777777" w:rsidR="00CC4921" w:rsidRDefault="00CC4921" w:rsidP="005435E4">
      <w:pPr>
        <w:tabs>
          <w:tab w:val="left" w:pos="900"/>
          <w:tab w:val="left" w:pos="2520"/>
          <w:tab w:val="left" w:pos="4320"/>
          <w:tab w:val="left" w:pos="6480"/>
        </w:tabs>
      </w:pPr>
    </w:p>
    <w:p w14:paraId="55836AFE" w14:textId="35F56840" w:rsidR="00EE0490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  <w:r>
        <w:t xml:space="preserve">PUBLISHED </w:t>
      </w:r>
      <w:r w:rsidR="00EE0490">
        <w:t>ABSTRACTS AND POSTER PRESENTATIONS</w:t>
      </w:r>
      <w:r w:rsidR="00EE0490" w:rsidRPr="00B82C4B">
        <w:t>:</w:t>
      </w:r>
    </w:p>
    <w:p w14:paraId="2DAC727C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4BB0BB37" w14:textId="77777777" w:rsidR="00EE0490" w:rsidRDefault="00EE0490" w:rsidP="00CC492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bookmarkStart w:id="2" w:name="OLE_LINK5"/>
      <w:bookmarkStart w:id="3" w:name="OLE_LINK6"/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Rima El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Michele Jackson, Kenneth Mandl, Tobias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William Bosl. “Measuring Drug Effects on Brain Dynamics through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Electroencephlography</w:t>
      </w:r>
      <w:bookmarkEnd w:id="2"/>
      <w:bookmarkEnd w:id="3"/>
      <w:proofErr w:type="spellEnd"/>
      <w:r w:rsidRPr="00B82C4B">
        <w:rPr>
          <w:rFonts w:ascii="Times New Roman" w:hAnsi="Times New Roman" w:cs="Times New Roman"/>
          <w:sz w:val="24"/>
          <w:szCs w:val="24"/>
        </w:rPr>
        <w:t>”. American Epilepsy Society Annual Meeting (2019)</w:t>
      </w:r>
    </w:p>
    <w:p w14:paraId="560B0159" w14:textId="77777777" w:rsidR="00EE0490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3FA166" w14:textId="77777777" w:rsidR="00EE0490" w:rsidRPr="00B82C4B" w:rsidRDefault="00EE0490" w:rsidP="00CC492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82C4B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 w:rsidRPr="00B82C4B">
        <w:rPr>
          <w:rFonts w:ascii="Times New Roman" w:hAnsi="Times New Roman" w:cs="Times New Roman"/>
          <w:sz w:val="24"/>
          <w:szCs w:val="24"/>
        </w:rPr>
        <w:t xml:space="preserve">, Rima El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Atrache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Michele Jackson, Aliza Alter, Kenneth Mandl, Tobias </w:t>
      </w:r>
      <w:proofErr w:type="spellStart"/>
      <w:r w:rsidRPr="00B82C4B">
        <w:rPr>
          <w:rFonts w:ascii="Times New Roman" w:hAnsi="Times New Roman" w:cs="Times New Roman"/>
          <w:sz w:val="24"/>
          <w:szCs w:val="24"/>
        </w:rPr>
        <w:t>Loddenkemper</w:t>
      </w:r>
      <w:proofErr w:type="spellEnd"/>
      <w:r w:rsidRPr="00B82C4B">
        <w:rPr>
          <w:rFonts w:ascii="Times New Roman" w:hAnsi="Times New Roman" w:cs="Times New Roman"/>
          <w:sz w:val="24"/>
          <w:szCs w:val="24"/>
        </w:rPr>
        <w:t xml:space="preserve">, William Bosl. “A Digital Biomarker for Benign Childhood Epilepsy with Centrotemporal Spikes”. </w:t>
      </w:r>
      <w:r>
        <w:rPr>
          <w:rFonts w:ascii="Times New Roman" w:hAnsi="Times New Roman" w:cs="Times New Roman"/>
          <w:sz w:val="24"/>
          <w:szCs w:val="24"/>
        </w:rPr>
        <w:t>American</w:t>
      </w:r>
      <w:r w:rsidRPr="00B82C4B">
        <w:rPr>
          <w:rFonts w:ascii="Times New Roman" w:hAnsi="Times New Roman" w:cs="Times New Roman"/>
          <w:sz w:val="24"/>
          <w:szCs w:val="24"/>
        </w:rPr>
        <w:t xml:space="preserve"> Clinical Neurophysiology </w:t>
      </w:r>
      <w:r>
        <w:rPr>
          <w:rFonts w:ascii="Times New Roman" w:hAnsi="Times New Roman" w:cs="Times New Roman"/>
          <w:sz w:val="24"/>
          <w:szCs w:val="24"/>
        </w:rPr>
        <w:t xml:space="preserve">Society’s Annual Meeting </w:t>
      </w:r>
      <w:r w:rsidRPr="00B82C4B">
        <w:rPr>
          <w:rFonts w:ascii="Times New Roman" w:hAnsi="Times New Roman" w:cs="Times New Roman"/>
          <w:sz w:val="24"/>
          <w:szCs w:val="24"/>
        </w:rPr>
        <w:t>(202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82C4B">
        <w:rPr>
          <w:rFonts w:ascii="Times New Roman" w:hAnsi="Times New Roman" w:cs="Times New Roman"/>
          <w:sz w:val="24"/>
          <w:szCs w:val="24"/>
        </w:rPr>
        <w:t>)</w:t>
      </w:r>
    </w:p>
    <w:p w14:paraId="471FBFBD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280B8EE7" w14:textId="77777777" w:rsidR="00EE0490" w:rsidRPr="005435E4" w:rsidRDefault="00EE0490" w:rsidP="00CC4921">
      <w:pPr>
        <w:pStyle w:val="ListParagraph"/>
        <w:numPr>
          <w:ilvl w:val="0"/>
          <w:numId w:val="1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t xml:space="preserve">Sood, Devashish*,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 xml:space="preserve">. “Sleep Quality Prediction Using Machine Learning”. Research Innovation Scholarship Entrepreneurship Symposium at Northeastern University (2022) </w:t>
      </w:r>
    </w:p>
    <w:p w14:paraId="5E75F434" w14:textId="77777777" w:rsidR="00EE0490" w:rsidRPr="005435E4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6E26693F" w14:textId="77777777" w:rsidR="00EE0490" w:rsidRPr="005435E4" w:rsidRDefault="00EE0490" w:rsidP="00CC4921">
      <w:pPr>
        <w:pStyle w:val="ListParagraph"/>
        <w:numPr>
          <w:ilvl w:val="0"/>
          <w:numId w:val="1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t xml:space="preserve">An, Jennie*,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 xml:space="preserve">. “Stress Measurement Using Wearables: A Systematic Review”. Research Innovation Scholarship Entrepreneurship Symposium at Northeastern University (2023) </w:t>
      </w:r>
    </w:p>
    <w:p w14:paraId="52A0877A" w14:textId="77777777" w:rsidR="00EE0490" w:rsidRPr="005435E4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737A3B3E" w14:textId="77777777" w:rsidR="00EE0490" w:rsidRPr="005435E4" w:rsidRDefault="00EE0490" w:rsidP="00CC4921">
      <w:pPr>
        <w:pStyle w:val="ListParagraph"/>
        <w:numPr>
          <w:ilvl w:val="0"/>
          <w:numId w:val="1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lastRenderedPageBreak/>
        <w:t xml:space="preserve">Manjunath, Shashank*, Jose Perea,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>. “Topological Data Analysis of Electroencephalogram Signals for Pediatric Obstructive Sleep Apnea” Conference on Geometry and Topology meet Data Analysis and Machine Learning (2023)</w:t>
      </w:r>
    </w:p>
    <w:p w14:paraId="333FB741" w14:textId="77777777" w:rsidR="00EE0490" w:rsidRPr="005435E4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2E660A83" w14:textId="77777777" w:rsidR="00EE0490" w:rsidRPr="005435E4" w:rsidRDefault="00EE0490" w:rsidP="00CC4921">
      <w:pPr>
        <w:pStyle w:val="ListParagraph"/>
        <w:numPr>
          <w:ilvl w:val="0"/>
          <w:numId w:val="1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t xml:space="preserve">Manjunath, Shashank*, Jose Perea,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>. “Topological Data Analysis of Electroencephalogram Signals for Pediatric Obstructive Sleep Apnea” Joint SLEEP Meeting (2023)</w:t>
      </w:r>
    </w:p>
    <w:p w14:paraId="1BAE0B86" w14:textId="77777777" w:rsidR="00EE0490" w:rsidRPr="005435E4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7EFCD58A" w14:textId="613199D2" w:rsidR="00EE0490" w:rsidRPr="005435E4" w:rsidRDefault="00EE0490" w:rsidP="00CC492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435E4">
        <w:rPr>
          <w:rFonts w:ascii="Times New Roman" w:hAnsi="Times New Roman" w:cs="Times New Roman"/>
          <w:sz w:val="24"/>
          <w:szCs w:val="24"/>
        </w:rPr>
        <w:t xml:space="preserve">Binte Amin, Ohida*, Varun Mishra, </w:t>
      </w:r>
      <w:r w:rsidRPr="005435E4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 w:rsidR="005435E4">
        <w:rPr>
          <w:rFonts w:ascii="Times New Roman" w:hAnsi="Times New Roman" w:cs="Times New Roman"/>
          <w:sz w:val="24"/>
          <w:szCs w:val="24"/>
        </w:rPr>
        <w:t>.</w:t>
      </w:r>
      <w:r w:rsidRPr="005435E4">
        <w:rPr>
          <w:rFonts w:ascii="Times New Roman" w:hAnsi="Times New Roman" w:cs="Times New Roman"/>
          <w:sz w:val="24"/>
          <w:szCs w:val="24"/>
        </w:rPr>
        <w:t xml:space="preserve"> “Investigating Social Interaction Patterns with Depression Severity across Different Personality Traits Using Digital Phenotyping”. Affective Computing and Intelligent Interaction Conference (2023)</w:t>
      </w:r>
    </w:p>
    <w:p w14:paraId="4499025F" w14:textId="77777777" w:rsidR="00EE0490" w:rsidRPr="005435E4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FCDE4A" w14:textId="77777777" w:rsidR="00EE0490" w:rsidRDefault="00EE0490" w:rsidP="00CC492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435E4">
        <w:rPr>
          <w:rFonts w:ascii="Times New Roman" w:hAnsi="Times New Roman" w:cs="Times New Roman"/>
          <w:sz w:val="24"/>
          <w:szCs w:val="24"/>
        </w:rPr>
        <w:t xml:space="preserve">Tapera, Tinashe, Ohida Binte Amin*, Laura Domenach Estarellas*, Robert Volpe, </w:t>
      </w:r>
      <w:r w:rsidRPr="005435E4">
        <w:rPr>
          <w:rFonts w:ascii="Times New Roman" w:hAnsi="Times New Roman" w:cs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 w:cs="Times New Roman"/>
          <w:sz w:val="24"/>
          <w:szCs w:val="24"/>
        </w:rPr>
        <w:t xml:space="preserve">, Varun Mishra. “Continuous Stress Monitoring in the Real World”. Dartmouth Digital Mental Health Symposium (2023) </w:t>
      </w:r>
    </w:p>
    <w:p w14:paraId="28525241" w14:textId="77777777" w:rsidR="005435E4" w:rsidRDefault="005435E4" w:rsidP="005435E4">
      <w:pPr>
        <w:pStyle w:val="ListParagraph"/>
        <w:rPr>
          <w:rFonts w:ascii="Times New Roman" w:hAnsi="Times New Roman"/>
          <w:sz w:val="24"/>
          <w:szCs w:val="24"/>
        </w:rPr>
      </w:pPr>
    </w:p>
    <w:p w14:paraId="003C6744" w14:textId="71FEA9FA" w:rsidR="005435E4" w:rsidRDefault="005435E4" w:rsidP="00CC4921">
      <w:pPr>
        <w:pStyle w:val="ListParagraph"/>
        <w:numPr>
          <w:ilvl w:val="0"/>
          <w:numId w:val="1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t xml:space="preserve">Manjunath, Shashank*, Jose Perea,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>. “</w:t>
      </w:r>
      <w:r>
        <w:rPr>
          <w:rFonts w:ascii="Times New Roman" w:hAnsi="Times New Roman"/>
          <w:sz w:val="24"/>
          <w:szCs w:val="24"/>
        </w:rPr>
        <w:t>Real-time Detection of Oxygen Desaturation Using Electroencephalogram Signals</w:t>
      </w:r>
      <w:r w:rsidRPr="005435E4">
        <w:rPr>
          <w:rFonts w:ascii="Times New Roman" w:hAnsi="Times New Roman"/>
          <w:sz w:val="24"/>
          <w:szCs w:val="24"/>
        </w:rPr>
        <w:t>” Joint SLEEP Meeting (202</w:t>
      </w:r>
      <w:r>
        <w:rPr>
          <w:rFonts w:ascii="Times New Roman" w:hAnsi="Times New Roman"/>
          <w:sz w:val="24"/>
          <w:szCs w:val="24"/>
        </w:rPr>
        <w:t>4</w:t>
      </w:r>
      <w:r w:rsidRPr="005435E4">
        <w:rPr>
          <w:rFonts w:ascii="Times New Roman" w:hAnsi="Times New Roman"/>
          <w:sz w:val="24"/>
          <w:szCs w:val="24"/>
        </w:rPr>
        <w:t>)</w:t>
      </w:r>
    </w:p>
    <w:p w14:paraId="55D05135" w14:textId="77777777" w:rsidR="005435E4" w:rsidRPr="005435E4" w:rsidRDefault="005435E4" w:rsidP="005435E4">
      <w:pPr>
        <w:pStyle w:val="ListParagraph"/>
        <w:rPr>
          <w:rFonts w:ascii="Times New Roman" w:hAnsi="Times New Roman"/>
          <w:sz w:val="24"/>
          <w:szCs w:val="24"/>
        </w:rPr>
      </w:pPr>
    </w:p>
    <w:p w14:paraId="3ADB3614" w14:textId="59352DFB" w:rsidR="005435E4" w:rsidRDefault="005435E4" w:rsidP="00CC4921">
      <w:pPr>
        <w:pStyle w:val="ListParagraph"/>
        <w:numPr>
          <w:ilvl w:val="0"/>
          <w:numId w:val="1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sz w:val="24"/>
          <w:szCs w:val="24"/>
        </w:rPr>
        <w:t xml:space="preserve">Binte Amin, Ohida*, Varun Mishra, </w:t>
      </w:r>
      <w:r w:rsidRPr="005435E4">
        <w:rPr>
          <w:rFonts w:ascii="Times New Roman" w:hAnsi="Times New Roman"/>
          <w:b/>
          <w:bCs/>
          <w:sz w:val="24"/>
          <w:szCs w:val="24"/>
        </w:rPr>
        <w:t>Aarti Sathyanarayana</w:t>
      </w:r>
      <w:r w:rsidRPr="005435E4">
        <w:rPr>
          <w:rFonts w:ascii="Times New Roman" w:hAnsi="Times New Roman"/>
          <w:sz w:val="24"/>
          <w:szCs w:val="24"/>
        </w:rPr>
        <w:t>. “</w:t>
      </w:r>
      <w:r w:rsidRPr="006624FD">
        <w:rPr>
          <w:rFonts w:ascii="Times New Roman" w:hAnsi="Times New Roman"/>
          <w:sz w:val="24"/>
          <w:szCs w:val="24"/>
        </w:rPr>
        <w:t>The Impact of Stress and Sleep: Capturing Multiday Patterns</w:t>
      </w:r>
      <w:r w:rsidRPr="005435E4">
        <w:rPr>
          <w:rFonts w:ascii="Times New Roman" w:hAnsi="Times New Roman"/>
          <w:sz w:val="24"/>
          <w:szCs w:val="24"/>
        </w:rPr>
        <w:t>” Joint SLEEP Meeting (202</w:t>
      </w:r>
      <w:r>
        <w:rPr>
          <w:rFonts w:ascii="Times New Roman" w:hAnsi="Times New Roman"/>
          <w:sz w:val="24"/>
          <w:szCs w:val="24"/>
        </w:rPr>
        <w:t>4</w:t>
      </w:r>
      <w:r w:rsidRPr="005435E4">
        <w:rPr>
          <w:rFonts w:ascii="Times New Roman" w:hAnsi="Times New Roman"/>
          <w:sz w:val="24"/>
          <w:szCs w:val="24"/>
        </w:rPr>
        <w:t>)</w:t>
      </w:r>
    </w:p>
    <w:p w14:paraId="03CE53CE" w14:textId="77777777" w:rsidR="00E47796" w:rsidRPr="00E47796" w:rsidRDefault="00E47796" w:rsidP="00E47796">
      <w:pPr>
        <w:pStyle w:val="ListParagraph"/>
        <w:rPr>
          <w:rFonts w:ascii="Times New Roman" w:hAnsi="Times New Roman"/>
          <w:sz w:val="24"/>
          <w:szCs w:val="24"/>
        </w:rPr>
      </w:pPr>
    </w:p>
    <w:p w14:paraId="78663363" w14:textId="0485EA64" w:rsidR="00E47796" w:rsidRPr="005435E4" w:rsidRDefault="00E47796" w:rsidP="00CC4921">
      <w:pPr>
        <w:pStyle w:val="ListParagraph"/>
        <w:numPr>
          <w:ilvl w:val="0"/>
          <w:numId w:val="1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Glime, Amanda*, </w:t>
      </w:r>
      <w:r w:rsidR="00945473">
        <w:rPr>
          <w:rFonts w:ascii="Times New Roman" w:hAnsi="Times New Roman"/>
          <w:sz w:val="24"/>
          <w:szCs w:val="24"/>
        </w:rPr>
        <w:t xml:space="preserve">Taysir Mahmoud, Devika Lekshmi, Alyse St Charles, Ashley Peterson, </w:t>
      </w:r>
      <w:r w:rsidRPr="00E47796">
        <w:rPr>
          <w:rFonts w:ascii="Times New Roman" w:hAnsi="Times New Roman"/>
          <w:b/>
          <w:bCs/>
          <w:sz w:val="24"/>
          <w:szCs w:val="24"/>
        </w:rPr>
        <w:t>Aarti Sathyanarayana</w:t>
      </w:r>
      <w:r>
        <w:rPr>
          <w:rFonts w:ascii="Times New Roman" w:hAnsi="Times New Roman"/>
          <w:sz w:val="24"/>
          <w:szCs w:val="24"/>
        </w:rPr>
        <w:t xml:space="preserve">. “Digitally Phenotyping Pregnancy”. IEEE Biomedical Health Informatics Conference (2025) </w:t>
      </w:r>
    </w:p>
    <w:p w14:paraId="3751BD1A" w14:textId="77777777" w:rsidR="005435E4" w:rsidRPr="005435E4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  <w:ind w:left="360"/>
      </w:pPr>
    </w:p>
    <w:p w14:paraId="32758534" w14:textId="77777777" w:rsidR="00EE0490" w:rsidRPr="00B82C4B" w:rsidRDefault="00EE0490" w:rsidP="00EE04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3E312" w14:textId="77777777" w:rsidR="00EE0490" w:rsidRDefault="00EE0490" w:rsidP="005435E4">
      <w:pPr>
        <w:tabs>
          <w:tab w:val="left" w:pos="900"/>
          <w:tab w:val="left" w:pos="2520"/>
          <w:tab w:val="left" w:pos="4320"/>
          <w:tab w:val="left" w:pos="6480"/>
        </w:tabs>
      </w:pPr>
      <w:r>
        <w:t>DISSERTATION</w:t>
      </w:r>
      <w:r w:rsidRPr="00B82C4B">
        <w:t xml:space="preserve"> RESEARCH:</w:t>
      </w:r>
    </w:p>
    <w:p w14:paraId="17895FB9" w14:textId="77777777" w:rsidR="005435E4" w:rsidRPr="00B82C4B" w:rsidRDefault="005435E4" w:rsidP="005435E4">
      <w:pPr>
        <w:tabs>
          <w:tab w:val="left" w:pos="900"/>
          <w:tab w:val="left" w:pos="2520"/>
          <w:tab w:val="left" w:pos="4320"/>
          <w:tab w:val="left" w:pos="6480"/>
        </w:tabs>
      </w:pPr>
    </w:p>
    <w:p w14:paraId="1BAB18CF" w14:textId="563B46D8" w:rsidR="00EE0490" w:rsidRPr="005435E4" w:rsidRDefault="00EE0490" w:rsidP="00CC4921">
      <w:pPr>
        <w:pStyle w:val="ListParagraph"/>
        <w:numPr>
          <w:ilvl w:val="0"/>
          <w:numId w:val="1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  <w:szCs w:val="24"/>
        </w:rPr>
      </w:pPr>
      <w:r w:rsidRPr="005435E4">
        <w:rPr>
          <w:rFonts w:ascii="Times New Roman" w:hAnsi="Times New Roman"/>
          <w:b/>
          <w:bCs/>
          <w:sz w:val="24"/>
          <w:szCs w:val="24"/>
        </w:rPr>
        <w:t>Sathyanarayana, Aarti.</w:t>
      </w:r>
      <w:r w:rsidRPr="005435E4">
        <w:rPr>
          <w:rFonts w:ascii="Times New Roman" w:hAnsi="Times New Roman"/>
          <w:sz w:val="24"/>
          <w:szCs w:val="24"/>
        </w:rPr>
        <w:t> </w:t>
      </w:r>
      <w:r w:rsidR="002E3CAB">
        <w:rPr>
          <w:rFonts w:ascii="Times New Roman" w:hAnsi="Times New Roman"/>
          <w:sz w:val="24"/>
          <w:szCs w:val="24"/>
        </w:rPr>
        <w:t>“</w:t>
      </w:r>
      <w:r w:rsidRPr="002E3CAB">
        <w:rPr>
          <w:rFonts w:ascii="Times New Roman" w:hAnsi="Times New Roman"/>
          <w:sz w:val="24"/>
          <w:szCs w:val="24"/>
        </w:rPr>
        <w:t>Computational sleep science: Machine learning for the detection, diagnosis, and treatment of sleep problems from wearable device data</w:t>
      </w:r>
      <w:r w:rsidR="002E3CAB">
        <w:rPr>
          <w:rFonts w:ascii="Times New Roman" w:hAnsi="Times New Roman"/>
          <w:i/>
          <w:iCs/>
          <w:sz w:val="24"/>
          <w:szCs w:val="24"/>
        </w:rPr>
        <w:t>”</w:t>
      </w:r>
      <w:r w:rsidRPr="005435E4">
        <w:rPr>
          <w:rFonts w:ascii="Times New Roman" w:hAnsi="Times New Roman"/>
          <w:sz w:val="24"/>
          <w:szCs w:val="24"/>
        </w:rPr>
        <w:t>. Diss. University of Minnesota, 2017.</w:t>
      </w:r>
    </w:p>
    <w:p w14:paraId="0DE38CED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6DA21DC3" w14:textId="77777777" w:rsidR="00EE0490" w:rsidRDefault="00EE0490" w:rsidP="00EE0490">
      <w:pPr>
        <w:tabs>
          <w:tab w:val="left" w:pos="900"/>
          <w:tab w:val="left" w:pos="2520"/>
          <w:tab w:val="left" w:pos="4320"/>
          <w:tab w:val="left" w:pos="6480"/>
        </w:tabs>
      </w:pPr>
    </w:p>
    <w:p w14:paraId="7F5CAE7B" w14:textId="163BF570" w:rsidR="00EE0490" w:rsidRPr="00B82C4B" w:rsidRDefault="00EE0490" w:rsidP="005435E4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t>SUBMITTED ORIGINAL RESEARCH</w:t>
      </w:r>
      <w:r w:rsidR="005435E4">
        <w:t xml:space="preserve"> UNDER REVIEW</w:t>
      </w:r>
      <w:r w:rsidRPr="00B82C4B">
        <w:t>:</w:t>
      </w:r>
    </w:p>
    <w:p w14:paraId="54E22C82" w14:textId="77777777" w:rsidR="00E26FAC" w:rsidRPr="00FD3681" w:rsidRDefault="00E26FAC" w:rsidP="00FD3681"/>
    <w:p w14:paraId="4732E1D1" w14:textId="77777777" w:rsidR="002E3CAB" w:rsidRDefault="002E3CAB" w:rsidP="002E3CAB">
      <w:pPr>
        <w:pStyle w:val="ListParagraph"/>
        <w:numPr>
          <w:ilvl w:val="0"/>
          <w:numId w:val="15"/>
        </w:numPr>
        <w:rPr>
          <w:rFonts w:ascii="Times New Roman" w:eastAsiaTheme="minorHAnsi" w:hAnsi="Times New Roman"/>
          <w:sz w:val="24"/>
          <w:szCs w:val="24"/>
        </w:rPr>
      </w:pPr>
      <w:r w:rsidRPr="002E3CAB">
        <w:rPr>
          <w:rFonts w:ascii="Times New Roman" w:eastAsiaTheme="minorHAnsi" w:hAnsi="Times New Roman"/>
          <w:sz w:val="24"/>
          <w:szCs w:val="24"/>
        </w:rPr>
        <w:t xml:space="preserve">Binte Amin, </w:t>
      </w:r>
      <w:proofErr w:type="spellStart"/>
      <w:r w:rsidRPr="002E3CAB">
        <w:rPr>
          <w:rFonts w:ascii="Times New Roman" w:eastAsiaTheme="minorHAnsi" w:hAnsi="Times New Roman"/>
          <w:sz w:val="24"/>
          <w:szCs w:val="24"/>
        </w:rPr>
        <w:t>Ohida</w:t>
      </w:r>
      <w:proofErr w:type="spellEnd"/>
      <w:r w:rsidRPr="002E3CAB">
        <w:rPr>
          <w:rFonts w:ascii="Times New Roman" w:eastAsiaTheme="minorHAnsi" w:hAnsi="Times New Roman"/>
          <w:sz w:val="24"/>
          <w:szCs w:val="24"/>
        </w:rPr>
        <w:t xml:space="preserve">*, Rahul Ghosal, Herman Saksano, Varun Mishra, Aarti Sathyanarayana. “Predicting Recovery Time from In-Lab Stressors Using Digital Phenotyping”. International Conference on Health Informatics (2026) </w:t>
      </w:r>
    </w:p>
    <w:p w14:paraId="2A7FB19A" w14:textId="77777777" w:rsidR="002E3CAB" w:rsidRPr="002E3CAB" w:rsidRDefault="002E3CAB" w:rsidP="002E3CAB">
      <w:pPr>
        <w:rPr>
          <w:rFonts w:eastAsiaTheme="minorHAnsi"/>
        </w:rPr>
      </w:pPr>
    </w:p>
    <w:p w14:paraId="42F934AB" w14:textId="3FA65989" w:rsidR="002E3CAB" w:rsidRDefault="002E3CAB" w:rsidP="002E3CAB">
      <w:pPr>
        <w:pStyle w:val="ListParagraph"/>
        <w:numPr>
          <w:ilvl w:val="0"/>
          <w:numId w:val="15"/>
        </w:numPr>
        <w:rPr>
          <w:rFonts w:ascii="Times New Roman" w:eastAsiaTheme="minorHAnsi" w:hAnsi="Times New Roman"/>
          <w:sz w:val="24"/>
          <w:szCs w:val="24"/>
        </w:rPr>
      </w:pPr>
      <w:r w:rsidRPr="002E3CAB">
        <w:rPr>
          <w:rFonts w:ascii="Times New Roman" w:eastAsiaTheme="minorHAnsi" w:hAnsi="Times New Roman"/>
          <w:sz w:val="24"/>
          <w:szCs w:val="24"/>
        </w:rPr>
        <w:t xml:space="preserve">Manjunath, Shashank*, Tanay Shah, Jose Perea, Aarti Sathyanarayana. “Efficient and Explainable Learned Representations of Persistent Diagrams”. </w:t>
      </w:r>
      <w:r w:rsidR="00BC6A47">
        <w:rPr>
          <w:rFonts w:ascii="Times New Roman" w:eastAsiaTheme="minorHAnsi" w:hAnsi="Times New Roman"/>
          <w:sz w:val="24"/>
          <w:szCs w:val="24"/>
        </w:rPr>
        <w:t>Pattern Recognition</w:t>
      </w:r>
      <w:r w:rsidRPr="002E3CAB">
        <w:rPr>
          <w:rFonts w:ascii="Times New Roman" w:eastAsiaTheme="minorHAnsi" w:hAnsi="Times New Roman"/>
          <w:sz w:val="24"/>
          <w:szCs w:val="24"/>
        </w:rPr>
        <w:t xml:space="preserve"> (2026) </w:t>
      </w:r>
    </w:p>
    <w:p w14:paraId="6DDCDC88" w14:textId="77777777" w:rsidR="002E3CAB" w:rsidRPr="002E3CAB" w:rsidRDefault="002E3CAB" w:rsidP="002E3CAB">
      <w:pPr>
        <w:rPr>
          <w:rFonts w:eastAsiaTheme="minorHAnsi"/>
        </w:rPr>
      </w:pPr>
    </w:p>
    <w:p w14:paraId="0B26D86E" w14:textId="77777777" w:rsidR="002E3CAB" w:rsidRDefault="002E3CAB" w:rsidP="002E3CAB">
      <w:pPr>
        <w:pStyle w:val="ListParagraph"/>
        <w:numPr>
          <w:ilvl w:val="0"/>
          <w:numId w:val="15"/>
        </w:numPr>
        <w:rPr>
          <w:rFonts w:ascii="Times New Roman" w:eastAsiaTheme="minorHAnsi" w:hAnsi="Times New Roman"/>
          <w:sz w:val="24"/>
          <w:szCs w:val="24"/>
        </w:rPr>
      </w:pPr>
      <w:r w:rsidRPr="002E3CAB">
        <w:rPr>
          <w:rFonts w:ascii="Times New Roman" w:eastAsiaTheme="minorHAnsi" w:hAnsi="Times New Roman"/>
          <w:sz w:val="24"/>
          <w:szCs w:val="24"/>
        </w:rPr>
        <w:t>Sathyanarayana, Aarti. “Equitable Sleep AI: Tackling Bias and Missing Data in AI Algorithms”. Hot Topics Symposium, Joint Annual SLEEP Meeting</w:t>
      </w:r>
    </w:p>
    <w:p w14:paraId="7780E874" w14:textId="77777777" w:rsidR="00CE21E3" w:rsidRPr="00CE21E3" w:rsidRDefault="00CE21E3" w:rsidP="00CE21E3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0C06AF54" w14:textId="3D9EA0DF" w:rsidR="00CE21E3" w:rsidRPr="00CE21E3" w:rsidRDefault="00CE21E3" w:rsidP="00CE21E3">
      <w:pPr>
        <w:pStyle w:val="ListParagraph"/>
        <w:numPr>
          <w:ilvl w:val="0"/>
          <w:numId w:val="15"/>
        </w:numPr>
        <w:rPr>
          <w:rFonts w:ascii="Times New Roman" w:eastAsiaTheme="minorHAnsi" w:hAnsi="Times New Roman"/>
          <w:sz w:val="24"/>
          <w:szCs w:val="24"/>
        </w:rPr>
      </w:pPr>
      <w:r w:rsidRPr="00CE21E3">
        <w:rPr>
          <w:rFonts w:ascii="Times New Roman" w:eastAsiaTheme="minorHAnsi" w:hAnsi="Times New Roman"/>
          <w:sz w:val="24"/>
          <w:szCs w:val="24"/>
        </w:rPr>
        <w:t xml:space="preserve">Singh, Vishwani*, Nathan Miner, </w:t>
      </w:r>
      <w:proofErr w:type="spellStart"/>
      <w:r w:rsidRPr="00CE21E3">
        <w:rPr>
          <w:rFonts w:ascii="Times New Roman" w:eastAsiaTheme="minorHAnsi" w:hAnsi="Times New Roman"/>
          <w:sz w:val="24"/>
          <w:szCs w:val="24"/>
        </w:rPr>
        <w:t>Ohida</w:t>
      </w:r>
      <w:proofErr w:type="spellEnd"/>
      <w:r w:rsidRPr="00CE21E3">
        <w:rPr>
          <w:rFonts w:ascii="Times New Roman" w:eastAsiaTheme="minorHAnsi" w:hAnsi="Times New Roman"/>
          <w:sz w:val="24"/>
          <w:szCs w:val="24"/>
        </w:rPr>
        <w:t xml:space="preserve"> Binte Amin, Ryan Lohre, Christopher Bono, Casper Hartevald, Aarti Sathyanarayana. “A Machine Learning Approach to Assessing Functional Movement Using XR”. </w:t>
      </w:r>
      <w:proofErr w:type="spellStart"/>
      <w:r w:rsidRPr="00CE21E3">
        <w:rPr>
          <w:rFonts w:ascii="Times New Roman" w:eastAsiaTheme="minorHAnsi" w:hAnsi="Times New Roman"/>
          <w:sz w:val="24"/>
          <w:szCs w:val="24"/>
        </w:rPr>
        <w:t>Npj</w:t>
      </w:r>
      <w:proofErr w:type="spellEnd"/>
      <w:r w:rsidRPr="00CE21E3">
        <w:rPr>
          <w:rFonts w:ascii="Times New Roman" w:eastAsiaTheme="minorHAnsi" w:hAnsi="Times New Roman"/>
          <w:sz w:val="24"/>
          <w:szCs w:val="24"/>
        </w:rPr>
        <w:t xml:space="preserve"> Digital Medicine (2026) </w:t>
      </w:r>
    </w:p>
    <w:p w14:paraId="08FC8799" w14:textId="77777777" w:rsidR="00AF719A" w:rsidRPr="002E3CAB" w:rsidRDefault="00AF719A" w:rsidP="002E3CAB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782B83D" w14:textId="77777777" w:rsidR="009B432A" w:rsidRDefault="009B432A" w:rsidP="00AF719A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</w:p>
    <w:p w14:paraId="4A606924" w14:textId="77777777" w:rsidR="007F4B0B" w:rsidRPr="009B432A" w:rsidRDefault="007F4B0B" w:rsidP="00AF719A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</w:p>
    <w:p w14:paraId="01099026" w14:textId="29853D05" w:rsidR="00AF719A" w:rsidRPr="009B432A" w:rsidRDefault="00AF719A" w:rsidP="00AF719A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  <w:r w:rsidRPr="009B432A">
        <w:rPr>
          <w:bCs/>
        </w:rPr>
        <w:lastRenderedPageBreak/>
        <w:t>INVENTIONS/PATENTS:</w:t>
      </w:r>
    </w:p>
    <w:p w14:paraId="77611095" w14:textId="77777777" w:rsidR="00AF719A" w:rsidRPr="009B432A" w:rsidRDefault="00AF719A" w:rsidP="00AF719A">
      <w:pPr>
        <w:tabs>
          <w:tab w:val="left" w:pos="900"/>
          <w:tab w:val="left" w:pos="2520"/>
          <w:tab w:val="left" w:pos="4320"/>
          <w:tab w:val="left" w:pos="6480"/>
        </w:tabs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AF719A" w:rsidRPr="009B432A" w14:paraId="07629DFD" w14:textId="77777777" w:rsidTr="00FB3201">
        <w:tc>
          <w:tcPr>
            <w:tcW w:w="2065" w:type="dxa"/>
          </w:tcPr>
          <w:p w14:paraId="66EBBECB" w14:textId="77777777" w:rsidR="00AF719A" w:rsidRPr="009B432A" w:rsidRDefault="00AF719A" w:rsidP="00FB3201">
            <w:pPr>
              <w:pStyle w:val="NormalWeb"/>
            </w:pPr>
            <w:r w:rsidRPr="009B432A">
              <w:t>Filed in 2019</w:t>
            </w:r>
          </w:p>
        </w:tc>
        <w:tc>
          <w:tcPr>
            <w:tcW w:w="8725" w:type="dxa"/>
          </w:tcPr>
          <w:p w14:paraId="7D036C67" w14:textId="77777777" w:rsidR="00AF719A" w:rsidRPr="009B432A" w:rsidRDefault="00AF719A" w:rsidP="00FB3201">
            <w:pPr>
              <w:pStyle w:val="NormalWeb"/>
            </w:pPr>
            <w:r w:rsidRPr="009B432A">
              <w:t xml:space="preserve">Dynamic Activity Recommendation System. </w:t>
            </w:r>
          </w:p>
        </w:tc>
      </w:tr>
      <w:tr w:rsidR="00AF719A" w:rsidRPr="009B432A" w14:paraId="0F4132B2" w14:textId="77777777" w:rsidTr="00FB3201">
        <w:tc>
          <w:tcPr>
            <w:tcW w:w="2065" w:type="dxa"/>
          </w:tcPr>
          <w:p w14:paraId="6D539C0B" w14:textId="77777777" w:rsidR="00AF719A" w:rsidRPr="009B432A" w:rsidRDefault="00AF719A" w:rsidP="00FB3201">
            <w:pPr>
              <w:pStyle w:val="NormalWeb"/>
            </w:pPr>
            <w:r w:rsidRPr="009B432A">
              <w:t>Filed in 2020</w:t>
            </w:r>
          </w:p>
        </w:tc>
        <w:tc>
          <w:tcPr>
            <w:tcW w:w="8725" w:type="dxa"/>
          </w:tcPr>
          <w:p w14:paraId="3B96477C" w14:textId="77777777" w:rsidR="00AF719A" w:rsidRPr="009B432A" w:rsidRDefault="00AF719A" w:rsidP="00FB3201">
            <w:pPr>
              <w:pStyle w:val="NormalWeb"/>
            </w:pPr>
            <w:r w:rsidRPr="009B432A">
              <w:t xml:space="preserve">Machine Learning Assisted Satellite Based Positioning. </w:t>
            </w:r>
          </w:p>
        </w:tc>
      </w:tr>
      <w:tr w:rsidR="00AF719A" w:rsidRPr="009B432A" w14:paraId="3527A192" w14:textId="77777777" w:rsidTr="00FB3201">
        <w:trPr>
          <w:trHeight w:val="82"/>
        </w:trPr>
        <w:tc>
          <w:tcPr>
            <w:tcW w:w="2065" w:type="dxa"/>
          </w:tcPr>
          <w:p w14:paraId="5342978D" w14:textId="77777777" w:rsidR="00AF719A" w:rsidRPr="009B432A" w:rsidRDefault="00AF719A" w:rsidP="00FB3201">
            <w:pPr>
              <w:pStyle w:val="NormalWeb"/>
            </w:pPr>
            <w:r w:rsidRPr="009B432A">
              <w:t>Filed in 2023</w:t>
            </w:r>
          </w:p>
        </w:tc>
        <w:tc>
          <w:tcPr>
            <w:tcW w:w="8725" w:type="dxa"/>
          </w:tcPr>
          <w:p w14:paraId="3CBCE19A" w14:textId="77777777" w:rsidR="00AF719A" w:rsidRPr="009B432A" w:rsidRDefault="00AF719A" w:rsidP="00FB3201">
            <w:pPr>
              <w:pStyle w:val="NormalWeb"/>
            </w:pPr>
            <w:r w:rsidRPr="009B432A">
              <w:t xml:space="preserve">Diagnosing Sleep Apnea from Awake EEGs </w:t>
            </w:r>
          </w:p>
        </w:tc>
      </w:tr>
      <w:tr w:rsidR="00092F54" w:rsidRPr="009B432A" w14:paraId="0BE7940A" w14:textId="77777777" w:rsidTr="00FB3201">
        <w:trPr>
          <w:trHeight w:val="82"/>
        </w:trPr>
        <w:tc>
          <w:tcPr>
            <w:tcW w:w="2065" w:type="dxa"/>
          </w:tcPr>
          <w:p w14:paraId="6079ED31" w14:textId="29F8E06D" w:rsidR="00092F54" w:rsidRPr="009B432A" w:rsidRDefault="00092F54" w:rsidP="00FB3201">
            <w:pPr>
              <w:pStyle w:val="NormalWeb"/>
            </w:pPr>
            <w:r w:rsidRPr="009B432A">
              <w:t>Filed in 2024</w:t>
            </w:r>
          </w:p>
        </w:tc>
        <w:tc>
          <w:tcPr>
            <w:tcW w:w="8725" w:type="dxa"/>
          </w:tcPr>
          <w:p w14:paraId="408D6850" w14:textId="494728ED" w:rsidR="00092F54" w:rsidRPr="009B432A" w:rsidRDefault="00F30D92" w:rsidP="00FB3201">
            <w:pPr>
              <w:pStyle w:val="NormalWeb"/>
            </w:pPr>
            <w:r w:rsidRPr="009B432A">
              <w:t>Incorporating Personality Traits to Digitally Phenotype Mental Health</w:t>
            </w:r>
          </w:p>
        </w:tc>
      </w:tr>
    </w:tbl>
    <w:p w14:paraId="4F5A9E4B" w14:textId="77777777" w:rsidR="00AF719A" w:rsidRDefault="00AF719A" w:rsidP="007A071B">
      <w:pPr>
        <w:pStyle w:val="Heading2"/>
        <w:rPr>
          <w:lang w:val="en-US"/>
        </w:rPr>
      </w:pPr>
    </w:p>
    <w:p w14:paraId="20BDFBDC" w14:textId="77777777" w:rsidR="00AF719A" w:rsidRDefault="00AF719A" w:rsidP="007A071B">
      <w:pPr>
        <w:pStyle w:val="Heading2"/>
        <w:rPr>
          <w:lang w:val="en-US"/>
        </w:rPr>
      </w:pPr>
    </w:p>
    <w:p w14:paraId="755F2547" w14:textId="627795E2" w:rsidR="007A071B" w:rsidRDefault="007A071B" w:rsidP="007A071B">
      <w:pPr>
        <w:pStyle w:val="Heading2"/>
      </w:pPr>
      <w:r>
        <w:rPr>
          <w:lang w:val="en-US"/>
        </w:rPr>
        <w:t>REPORT OF GRANT</w:t>
      </w:r>
      <w:r w:rsidR="00EF2A26">
        <w:rPr>
          <w:lang w:val="en-US"/>
        </w:rPr>
        <w:t xml:space="preserve"> FUNDING</w:t>
      </w:r>
      <w:r w:rsidRPr="00B82C4B">
        <w:t>:</w:t>
      </w:r>
    </w:p>
    <w:p w14:paraId="49C37538" w14:textId="77777777" w:rsidR="00EF2A26" w:rsidRDefault="00EF2A26" w:rsidP="00EF2A26">
      <w:pPr>
        <w:tabs>
          <w:tab w:val="left" w:pos="900"/>
          <w:tab w:val="left" w:pos="2520"/>
          <w:tab w:val="left" w:pos="4320"/>
          <w:tab w:val="left" w:pos="6480"/>
        </w:tabs>
      </w:pPr>
    </w:p>
    <w:p w14:paraId="57AB3900" w14:textId="74221199" w:rsidR="00D5170D" w:rsidRDefault="00EF2A26" w:rsidP="00D377BD">
      <w:pPr>
        <w:tabs>
          <w:tab w:val="left" w:pos="900"/>
          <w:tab w:val="left" w:pos="2520"/>
          <w:tab w:val="left" w:pos="4320"/>
          <w:tab w:val="left" w:pos="6480"/>
        </w:tabs>
      </w:pPr>
      <w:r>
        <w:t>ACTIVE FUNDED GRANTS</w:t>
      </w:r>
      <w:r w:rsidRPr="00B82C4B">
        <w:t>:</w:t>
      </w:r>
    </w:p>
    <w:p w14:paraId="519298AE" w14:textId="77777777" w:rsidR="00D377BD" w:rsidRPr="00D377BD" w:rsidRDefault="00D377BD" w:rsidP="00D377BD">
      <w:pPr>
        <w:tabs>
          <w:tab w:val="left" w:pos="900"/>
          <w:tab w:val="left" w:pos="2520"/>
          <w:tab w:val="left" w:pos="4320"/>
          <w:tab w:val="left" w:pos="6480"/>
        </w:tabs>
      </w:pPr>
    </w:p>
    <w:p w14:paraId="2DBA1B04" w14:textId="4546AC03" w:rsidR="00D5170D" w:rsidRPr="007A071B" w:rsidRDefault="00D5170D" w:rsidP="007A071B">
      <w:pPr>
        <w:pStyle w:val="ListParagraph"/>
        <w:numPr>
          <w:ilvl w:val="0"/>
          <w:numId w:val="9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“Enhancing Breastfeeding Outcomes through Digital Phenotyping”, National Institute of Child Health and Development (NICHD), NIH, 08/2024-08/2026, </w:t>
      </w:r>
      <w:r w:rsidRPr="00D5170D">
        <w:rPr>
          <w:rFonts w:ascii="Times New Roman" w:hAnsi="Times New Roman"/>
          <w:sz w:val="24"/>
          <w:szCs w:val="24"/>
        </w:rPr>
        <w:t>$</w:t>
      </w:r>
      <w:r w:rsidR="002F539C">
        <w:rPr>
          <w:rFonts w:ascii="Times New Roman" w:hAnsi="Times New Roman"/>
          <w:sz w:val="24"/>
          <w:szCs w:val="24"/>
        </w:rPr>
        <w:t>433</w:t>
      </w:r>
      <w:r w:rsidRPr="00D5170D">
        <w:rPr>
          <w:rFonts w:ascii="Times New Roman" w:hAnsi="Times New Roman"/>
          <w:sz w:val="24"/>
          <w:szCs w:val="24"/>
        </w:rPr>
        <w:t>,611</w:t>
      </w:r>
    </w:p>
    <w:p w14:paraId="5C3DAC79" w14:textId="77777777" w:rsidR="003448EE" w:rsidRDefault="003448EE" w:rsidP="003448EE">
      <w:pPr>
        <w:pStyle w:val="ListParagraph"/>
      </w:pPr>
    </w:p>
    <w:p w14:paraId="341FF979" w14:textId="77777777" w:rsidR="00FE3A9A" w:rsidRDefault="00FE3A9A" w:rsidP="00EF2A26">
      <w:pPr>
        <w:tabs>
          <w:tab w:val="left" w:pos="900"/>
          <w:tab w:val="left" w:pos="2520"/>
          <w:tab w:val="left" w:pos="4320"/>
          <w:tab w:val="left" w:pos="6480"/>
        </w:tabs>
      </w:pPr>
    </w:p>
    <w:p w14:paraId="20925DC1" w14:textId="3A5D9D05" w:rsidR="00FE3A9A" w:rsidRPr="007F4B0B" w:rsidRDefault="00EF2A26" w:rsidP="007F4B0B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t xml:space="preserve">SUBMITTED </w:t>
      </w:r>
      <w:r>
        <w:t>GRANTS UNDER REVIEW</w:t>
      </w:r>
      <w:r w:rsidRPr="00B82C4B">
        <w:t>:</w:t>
      </w:r>
    </w:p>
    <w:p w14:paraId="0AAA90C2" w14:textId="77777777" w:rsidR="00FE3A9A" w:rsidRPr="00FE3A9A" w:rsidRDefault="00FE3A9A" w:rsidP="00FE3A9A">
      <w:pPr>
        <w:pStyle w:val="ListParagraph"/>
        <w:rPr>
          <w:rFonts w:ascii="Times New Roman" w:hAnsi="Times New Roman"/>
          <w:sz w:val="24"/>
          <w:szCs w:val="24"/>
        </w:rPr>
      </w:pPr>
    </w:p>
    <w:p w14:paraId="00DB3296" w14:textId="4E7884AF" w:rsidR="00502391" w:rsidRDefault="00786E32" w:rsidP="00502391">
      <w:pPr>
        <w:pStyle w:val="ListParagraph"/>
        <w:numPr>
          <w:ilvl w:val="0"/>
          <w:numId w:val="11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</w:t>
      </w:r>
      <w:r w:rsidR="00502391" w:rsidRPr="00502391">
        <w:rPr>
          <w:rFonts w:ascii="Times New Roman" w:hAnsi="Times New Roman"/>
          <w:sz w:val="24"/>
          <w:szCs w:val="24"/>
        </w:rPr>
        <w:t>SCH: Adapting real-world health assessments using conversational AI and multimodal physiological data</w:t>
      </w:r>
      <w:r w:rsidRPr="00FE3A9A">
        <w:rPr>
          <w:rFonts w:ascii="Times New Roman" w:hAnsi="Times New Roman"/>
          <w:sz w:val="24"/>
          <w:szCs w:val="24"/>
        </w:rPr>
        <w:t xml:space="preserve">”, </w:t>
      </w:r>
      <w:r w:rsidR="00502391">
        <w:rPr>
          <w:rFonts w:ascii="Times New Roman" w:hAnsi="Times New Roman"/>
          <w:sz w:val="24"/>
          <w:szCs w:val="24"/>
        </w:rPr>
        <w:t>NSF/NIH Smart Connected Health</w:t>
      </w:r>
      <w:r w:rsidRPr="00FE3A9A">
        <w:rPr>
          <w:rFonts w:ascii="Times New Roman" w:hAnsi="Times New Roman"/>
          <w:sz w:val="24"/>
          <w:szCs w:val="24"/>
        </w:rPr>
        <w:t xml:space="preserve">, Submitted </w:t>
      </w:r>
      <w:r w:rsidR="00502391">
        <w:rPr>
          <w:rFonts w:ascii="Times New Roman" w:hAnsi="Times New Roman"/>
          <w:sz w:val="24"/>
          <w:szCs w:val="24"/>
        </w:rPr>
        <w:t>11</w:t>
      </w:r>
      <w:r w:rsidRPr="00FE3A9A">
        <w:rPr>
          <w:rFonts w:ascii="Times New Roman" w:hAnsi="Times New Roman"/>
          <w:sz w:val="24"/>
          <w:szCs w:val="24"/>
        </w:rPr>
        <w:t>/202</w:t>
      </w:r>
      <w:r w:rsidR="00502391">
        <w:rPr>
          <w:rFonts w:ascii="Times New Roman" w:hAnsi="Times New Roman"/>
          <w:sz w:val="24"/>
          <w:szCs w:val="24"/>
        </w:rPr>
        <w:t>5</w:t>
      </w:r>
      <w:r w:rsidRPr="00FE3A9A">
        <w:rPr>
          <w:rFonts w:ascii="Times New Roman" w:hAnsi="Times New Roman"/>
          <w:sz w:val="24"/>
          <w:szCs w:val="24"/>
        </w:rPr>
        <w:t>, $1</w:t>
      </w:r>
      <w:r w:rsidR="00502391">
        <w:rPr>
          <w:rFonts w:ascii="Times New Roman" w:hAnsi="Times New Roman"/>
          <w:sz w:val="24"/>
          <w:szCs w:val="24"/>
        </w:rPr>
        <w:t>,2</w:t>
      </w:r>
      <w:r w:rsidRPr="00FE3A9A">
        <w:rPr>
          <w:rFonts w:ascii="Times New Roman" w:hAnsi="Times New Roman"/>
          <w:sz w:val="24"/>
          <w:szCs w:val="24"/>
        </w:rPr>
        <w:t>00,000</w:t>
      </w:r>
    </w:p>
    <w:p w14:paraId="17952B69" w14:textId="74C7AC2A" w:rsidR="00502391" w:rsidRDefault="00502391" w:rsidP="00502391">
      <w:pPr>
        <w:pStyle w:val="ListParagraph"/>
        <w:spacing w:before="120"/>
        <w:rPr>
          <w:rFonts w:ascii="Times New Roman" w:hAnsi="Times New Roman"/>
          <w:sz w:val="24"/>
          <w:szCs w:val="24"/>
        </w:rPr>
      </w:pPr>
    </w:p>
    <w:p w14:paraId="20150B53" w14:textId="3F4048AA" w:rsidR="00502391" w:rsidRDefault="00502391" w:rsidP="00502391">
      <w:pPr>
        <w:pStyle w:val="ListParagraph"/>
        <w:numPr>
          <w:ilvl w:val="0"/>
          <w:numId w:val="1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502391">
        <w:rPr>
          <w:rFonts w:ascii="Times New Roman" w:hAnsi="Times New Roman"/>
          <w:sz w:val="24"/>
          <w:szCs w:val="24"/>
        </w:rPr>
        <w:t xml:space="preserve">Collaborative Research: SCH: FUNXION: Modeling </w:t>
      </w:r>
      <w:proofErr w:type="spellStart"/>
      <w:r w:rsidRPr="00502391">
        <w:rPr>
          <w:rFonts w:ascii="Times New Roman" w:hAnsi="Times New Roman"/>
          <w:sz w:val="24"/>
          <w:szCs w:val="24"/>
        </w:rPr>
        <w:t>Musculoskeleletal</w:t>
      </w:r>
      <w:proofErr w:type="spellEnd"/>
      <w:r w:rsidRPr="00502391">
        <w:rPr>
          <w:rFonts w:ascii="Times New Roman" w:hAnsi="Times New Roman"/>
          <w:sz w:val="24"/>
          <w:szCs w:val="24"/>
        </w:rPr>
        <w:t xml:space="preserve"> Conditions with Movement Data from Extended Reality Activities</w:t>
      </w:r>
      <w:r>
        <w:rPr>
          <w:rFonts w:ascii="Times New Roman" w:hAnsi="Times New Roman"/>
          <w:sz w:val="24"/>
          <w:szCs w:val="24"/>
        </w:rPr>
        <w:t xml:space="preserve">”. </w:t>
      </w:r>
      <w:r>
        <w:rPr>
          <w:rFonts w:ascii="Times New Roman" w:hAnsi="Times New Roman"/>
          <w:sz w:val="24"/>
          <w:szCs w:val="24"/>
        </w:rPr>
        <w:t>NSF/NIH Smart Connected Health</w:t>
      </w:r>
      <w:r w:rsidRPr="00FE3A9A">
        <w:rPr>
          <w:rFonts w:ascii="Times New Roman" w:hAnsi="Times New Roman"/>
          <w:sz w:val="24"/>
          <w:szCs w:val="24"/>
        </w:rPr>
        <w:t xml:space="preserve">, Submitted </w:t>
      </w:r>
      <w:r>
        <w:rPr>
          <w:rFonts w:ascii="Times New Roman" w:hAnsi="Times New Roman"/>
          <w:sz w:val="24"/>
          <w:szCs w:val="24"/>
        </w:rPr>
        <w:t>11</w:t>
      </w:r>
      <w:r w:rsidRPr="00FE3A9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FE3A9A">
        <w:rPr>
          <w:rFonts w:ascii="Times New Roman" w:hAnsi="Times New Roman"/>
          <w:sz w:val="24"/>
          <w:szCs w:val="24"/>
        </w:rPr>
        <w:t>, $</w:t>
      </w:r>
      <w:r>
        <w:rPr>
          <w:rFonts w:ascii="Times New Roman" w:hAnsi="Times New Roman"/>
          <w:sz w:val="24"/>
          <w:szCs w:val="24"/>
        </w:rPr>
        <w:t>6</w:t>
      </w:r>
      <w:r w:rsidRPr="00FE3A9A">
        <w:rPr>
          <w:rFonts w:ascii="Times New Roman" w:hAnsi="Times New Roman"/>
          <w:sz w:val="24"/>
          <w:szCs w:val="24"/>
        </w:rPr>
        <w:t>00,000</w:t>
      </w:r>
    </w:p>
    <w:p w14:paraId="08288743" w14:textId="77777777" w:rsidR="00502391" w:rsidRPr="00502391" w:rsidRDefault="00502391" w:rsidP="00502391">
      <w:pPr>
        <w:pStyle w:val="ListParagraph"/>
        <w:rPr>
          <w:rFonts w:ascii="Times New Roman" w:hAnsi="Times New Roman"/>
          <w:sz w:val="24"/>
          <w:szCs w:val="24"/>
        </w:rPr>
      </w:pPr>
    </w:p>
    <w:p w14:paraId="7BB27467" w14:textId="6DF11740" w:rsidR="00502391" w:rsidRDefault="00502391" w:rsidP="00502391">
      <w:pPr>
        <w:pStyle w:val="ListParagraph"/>
        <w:numPr>
          <w:ilvl w:val="0"/>
          <w:numId w:val="1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502391">
        <w:rPr>
          <w:rFonts w:ascii="Times New Roman" w:hAnsi="Times New Roman"/>
          <w:sz w:val="24"/>
          <w:szCs w:val="24"/>
        </w:rPr>
        <w:t>Sex Differences in Sleep-Related Cognitive Vulnerability at Midlife</w:t>
      </w:r>
      <w:r>
        <w:rPr>
          <w:rFonts w:ascii="Times New Roman" w:hAnsi="Times New Roman"/>
          <w:sz w:val="24"/>
          <w:szCs w:val="24"/>
        </w:rPr>
        <w:t>”</w:t>
      </w:r>
      <w:r w:rsidR="007D2977">
        <w:rPr>
          <w:rFonts w:ascii="Times New Roman" w:hAnsi="Times New Roman"/>
          <w:sz w:val="24"/>
          <w:szCs w:val="24"/>
        </w:rPr>
        <w:t xml:space="preserve"> NIA, Submitted 11/2025, $420,632</w:t>
      </w:r>
    </w:p>
    <w:p w14:paraId="4FE6A86C" w14:textId="77777777" w:rsidR="00810465" w:rsidRPr="00810465" w:rsidRDefault="00810465" w:rsidP="00810465">
      <w:pPr>
        <w:pStyle w:val="ListParagraph"/>
        <w:rPr>
          <w:rFonts w:ascii="Times New Roman" w:hAnsi="Times New Roman"/>
          <w:sz w:val="24"/>
          <w:szCs w:val="24"/>
        </w:rPr>
      </w:pPr>
    </w:p>
    <w:p w14:paraId="109F720A" w14:textId="3BA3C093" w:rsidR="00810465" w:rsidRPr="00502391" w:rsidRDefault="00810465" w:rsidP="00502391">
      <w:pPr>
        <w:pStyle w:val="ListParagraph"/>
        <w:numPr>
          <w:ilvl w:val="0"/>
          <w:numId w:val="11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810465">
        <w:rPr>
          <w:rFonts w:ascii="Times New Roman" w:hAnsi="Times New Roman"/>
          <w:sz w:val="24"/>
          <w:szCs w:val="24"/>
        </w:rPr>
        <w:t>Capturing Diet in Context: AI-Enabled mHealth for Dietary Assessment and Anemia Risk among Pregnant and Breastfeeding Women in Ghana</w:t>
      </w:r>
      <w:r>
        <w:rPr>
          <w:rFonts w:ascii="Times New Roman" w:hAnsi="Times New Roman"/>
          <w:sz w:val="24"/>
          <w:szCs w:val="24"/>
        </w:rPr>
        <w:t>” NIH Fogarty, Submitted 3/2026</w:t>
      </w:r>
    </w:p>
    <w:p w14:paraId="7BC05D9B" w14:textId="77777777" w:rsidR="007A071B" w:rsidRDefault="007A071B" w:rsidP="007A071B">
      <w:pPr>
        <w:tabs>
          <w:tab w:val="left" w:pos="900"/>
          <w:tab w:val="left" w:pos="2520"/>
          <w:tab w:val="left" w:pos="4320"/>
          <w:tab w:val="left" w:pos="6480"/>
        </w:tabs>
      </w:pPr>
    </w:p>
    <w:p w14:paraId="7E134796" w14:textId="77777777" w:rsidR="00BC6932" w:rsidRDefault="00BC6932" w:rsidP="007A071B">
      <w:pPr>
        <w:tabs>
          <w:tab w:val="left" w:pos="900"/>
          <w:tab w:val="left" w:pos="2520"/>
          <w:tab w:val="left" w:pos="4320"/>
          <w:tab w:val="left" w:pos="6480"/>
        </w:tabs>
      </w:pPr>
    </w:p>
    <w:p w14:paraId="1DD40BC1" w14:textId="0924D16A" w:rsidR="007A071B" w:rsidRDefault="00FE3A9A" w:rsidP="007A071B">
      <w:pPr>
        <w:tabs>
          <w:tab w:val="left" w:pos="900"/>
          <w:tab w:val="left" w:pos="2520"/>
          <w:tab w:val="left" w:pos="4320"/>
          <w:tab w:val="left" w:pos="6480"/>
        </w:tabs>
      </w:pPr>
      <w:r>
        <w:t>COMPLETED</w:t>
      </w:r>
      <w:r w:rsidR="007A071B" w:rsidRPr="00B82C4B">
        <w:t xml:space="preserve"> GRANTS</w:t>
      </w:r>
    </w:p>
    <w:p w14:paraId="720EF161" w14:textId="40E6A54B" w:rsidR="00FE3A9A" w:rsidRPr="00FE3A9A" w:rsidRDefault="00FE3A9A" w:rsidP="00FE3A9A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“Human Activity Recognition for Improving Sleep Outcomes”, Qatar Computing Research Institute Research Fellowship</w:t>
      </w:r>
      <w:r w:rsidR="002E14B3">
        <w:rPr>
          <w:rFonts w:ascii="Times New Roman" w:hAnsi="Times New Roman"/>
          <w:sz w:val="24"/>
          <w:szCs w:val="24"/>
        </w:rPr>
        <w:t xml:space="preserve">, </w:t>
      </w:r>
      <w:r w:rsidRPr="00FE3A9A">
        <w:rPr>
          <w:rFonts w:ascii="Times New Roman" w:hAnsi="Times New Roman"/>
          <w:sz w:val="24"/>
          <w:szCs w:val="24"/>
        </w:rPr>
        <w:t xml:space="preserve">01/2016-01/2017. </w:t>
      </w:r>
      <w:r w:rsidR="002E14B3">
        <w:rPr>
          <w:rFonts w:ascii="Times New Roman" w:hAnsi="Times New Roman"/>
          <w:sz w:val="24"/>
          <w:szCs w:val="24"/>
        </w:rPr>
        <w:t>1 year of stipend and travel.</w:t>
      </w:r>
    </w:p>
    <w:p w14:paraId="6F878EB1" w14:textId="77777777" w:rsidR="00FE3A9A" w:rsidRPr="00FE3A9A" w:rsidRDefault="00FE3A9A" w:rsidP="00FE3A9A">
      <w:pPr>
        <w:pStyle w:val="ListParagraph"/>
        <w:spacing w:before="120"/>
        <w:rPr>
          <w:rFonts w:ascii="Times New Roman" w:hAnsi="Times New Roman"/>
          <w:sz w:val="24"/>
          <w:szCs w:val="24"/>
        </w:rPr>
      </w:pPr>
    </w:p>
    <w:p w14:paraId="78B0B209" w14:textId="4C466D66" w:rsidR="00FE3A9A" w:rsidRPr="00FE3A9A" w:rsidRDefault="00FE3A9A" w:rsidP="00FE3A9A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“Computational Sleep Science”, University of Minnesota Doctoral Dissertation Fellowship</w:t>
      </w:r>
      <w:r w:rsidR="002E14B3">
        <w:rPr>
          <w:rFonts w:ascii="Times New Roman" w:hAnsi="Times New Roman"/>
          <w:sz w:val="24"/>
          <w:szCs w:val="24"/>
        </w:rPr>
        <w:t xml:space="preserve">, </w:t>
      </w:r>
      <w:r w:rsidRPr="00FE3A9A">
        <w:rPr>
          <w:rFonts w:ascii="Times New Roman" w:hAnsi="Times New Roman"/>
          <w:sz w:val="24"/>
          <w:szCs w:val="24"/>
        </w:rPr>
        <w:t>01/2017-01/2018.</w:t>
      </w:r>
      <w:r w:rsidR="002E14B3">
        <w:rPr>
          <w:rFonts w:ascii="Times New Roman" w:hAnsi="Times New Roman"/>
          <w:sz w:val="24"/>
          <w:szCs w:val="24"/>
        </w:rPr>
        <w:t xml:space="preserve"> 1 year of stipend.</w:t>
      </w:r>
    </w:p>
    <w:p w14:paraId="6CCF9C2E" w14:textId="77777777" w:rsidR="00FE3A9A" w:rsidRPr="00FE3A9A" w:rsidRDefault="00FE3A9A" w:rsidP="00FE3A9A">
      <w:pPr>
        <w:pStyle w:val="ListParagraph"/>
        <w:spacing w:before="120"/>
        <w:rPr>
          <w:rFonts w:ascii="Times New Roman" w:hAnsi="Times New Roman"/>
          <w:sz w:val="24"/>
          <w:szCs w:val="24"/>
        </w:rPr>
      </w:pPr>
    </w:p>
    <w:p w14:paraId="2F1CC3F8" w14:textId="5A557AA8" w:rsidR="00FE3A9A" w:rsidRDefault="00FE3A9A" w:rsidP="00FE3A9A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 w:rsidRPr="00FE3A9A">
        <w:rPr>
          <w:rFonts w:ascii="Times New Roman" w:hAnsi="Times New Roman"/>
          <w:sz w:val="24"/>
          <w:szCs w:val="24"/>
        </w:rPr>
        <w:t>“Digital Biomarkers from Electroencephalography” National Institute of Child Health and Development T32 Training Grant (T32HD040128)</w:t>
      </w:r>
      <w:r w:rsidR="002E14B3">
        <w:rPr>
          <w:rFonts w:ascii="Times New Roman" w:hAnsi="Times New Roman"/>
          <w:sz w:val="24"/>
          <w:szCs w:val="24"/>
        </w:rPr>
        <w:t xml:space="preserve">, </w:t>
      </w:r>
      <w:r w:rsidRPr="00FE3A9A">
        <w:rPr>
          <w:rFonts w:ascii="Times New Roman" w:hAnsi="Times New Roman"/>
          <w:sz w:val="24"/>
          <w:szCs w:val="24"/>
        </w:rPr>
        <w:t>01/2018-09/2020</w:t>
      </w:r>
      <w:r w:rsidR="002E14B3">
        <w:rPr>
          <w:rFonts w:ascii="Times New Roman" w:hAnsi="Times New Roman"/>
          <w:sz w:val="24"/>
          <w:szCs w:val="24"/>
        </w:rPr>
        <w:t>. 3 years of stipend, travel, and materials.</w:t>
      </w:r>
    </w:p>
    <w:p w14:paraId="53A7E757" w14:textId="77777777" w:rsidR="002E14B3" w:rsidRPr="002E14B3" w:rsidRDefault="002E14B3" w:rsidP="002E14B3">
      <w:pPr>
        <w:pStyle w:val="ListParagraph"/>
        <w:rPr>
          <w:rFonts w:ascii="Times New Roman" w:hAnsi="Times New Roman"/>
          <w:sz w:val="24"/>
          <w:szCs w:val="24"/>
        </w:rPr>
      </w:pPr>
    </w:p>
    <w:p w14:paraId="62BBA4A3" w14:textId="1EE38919" w:rsidR="002E14B3" w:rsidRDefault="002E14B3" w:rsidP="002E14B3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 w:rsidRPr="007A071B">
        <w:rPr>
          <w:rFonts w:ascii="Times New Roman" w:hAnsi="Times New Roman"/>
          <w:sz w:val="24"/>
          <w:szCs w:val="24"/>
        </w:rPr>
        <w:t xml:space="preserve">“Assessing the Scalability and Feasibility of Digitally Phenotyping Stress”, Northeastern Transforming Interdisciplinary Research Seed Grant, 07/2022-09/2023. $50,000 </w:t>
      </w:r>
    </w:p>
    <w:p w14:paraId="5148FADB" w14:textId="77777777" w:rsidR="00D377BD" w:rsidRPr="00D377BD" w:rsidRDefault="00D377BD" w:rsidP="00D377BD">
      <w:pPr>
        <w:pStyle w:val="ListParagraph"/>
        <w:rPr>
          <w:rFonts w:ascii="Times New Roman" w:hAnsi="Times New Roman"/>
          <w:sz w:val="24"/>
          <w:szCs w:val="24"/>
        </w:rPr>
      </w:pPr>
    </w:p>
    <w:p w14:paraId="779017E6" w14:textId="77777777" w:rsidR="00D377BD" w:rsidRDefault="00D377BD" w:rsidP="00D377BD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 w:rsidRPr="007A071B">
        <w:rPr>
          <w:rFonts w:ascii="Times New Roman" w:hAnsi="Times New Roman"/>
          <w:sz w:val="24"/>
          <w:szCs w:val="24"/>
        </w:rPr>
        <w:t>“Revolutionizing Sleep Apnea Diagnostics with Topological Data Monitoring”, Northeastern Transforming Interdisciplinary Research Seed Grant, 07/2023-0</w:t>
      </w:r>
      <w:r>
        <w:rPr>
          <w:rFonts w:ascii="Times New Roman" w:hAnsi="Times New Roman"/>
          <w:sz w:val="24"/>
          <w:szCs w:val="24"/>
        </w:rPr>
        <w:t>3</w:t>
      </w:r>
      <w:r w:rsidRPr="007A071B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7A071B">
        <w:rPr>
          <w:rFonts w:ascii="Times New Roman" w:hAnsi="Times New Roman"/>
          <w:sz w:val="24"/>
          <w:szCs w:val="24"/>
        </w:rPr>
        <w:t>. $50,000</w:t>
      </w:r>
    </w:p>
    <w:p w14:paraId="5B1616CF" w14:textId="77777777" w:rsidR="00D377BD" w:rsidRPr="00D377BD" w:rsidRDefault="00D377BD" w:rsidP="00D377BD">
      <w:pPr>
        <w:pStyle w:val="ListParagraph"/>
        <w:rPr>
          <w:rFonts w:ascii="Times New Roman" w:hAnsi="Times New Roman"/>
          <w:sz w:val="24"/>
          <w:szCs w:val="24"/>
        </w:rPr>
      </w:pPr>
    </w:p>
    <w:p w14:paraId="7A06346C" w14:textId="2B4A6352" w:rsidR="00D377BD" w:rsidRDefault="00D377BD" w:rsidP="00D377BD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“Topological Data Analysis for Sleep Research in the Cloud”, Amazon Cloud Credits for Research, 2024, $10,000 in kind </w:t>
      </w:r>
    </w:p>
    <w:p w14:paraId="4E3B1C38" w14:textId="77777777" w:rsidR="00C9687D" w:rsidRPr="00C9687D" w:rsidRDefault="00C9687D" w:rsidP="00C9687D">
      <w:pPr>
        <w:pStyle w:val="ListParagraph"/>
        <w:rPr>
          <w:rFonts w:ascii="Times New Roman" w:hAnsi="Times New Roman"/>
          <w:sz w:val="24"/>
          <w:szCs w:val="24"/>
        </w:rPr>
      </w:pPr>
    </w:p>
    <w:p w14:paraId="2ACB2444" w14:textId="56EF1C3D" w:rsidR="00C9687D" w:rsidRDefault="00C9687D" w:rsidP="00D377BD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“Young Investigators Research Fellowship”, American Academy of Sleep Medicine, $5,000</w:t>
      </w:r>
    </w:p>
    <w:p w14:paraId="18C299A2" w14:textId="77777777" w:rsidR="00D377BD" w:rsidRPr="00D377BD" w:rsidRDefault="00D377BD" w:rsidP="00D377BD">
      <w:pPr>
        <w:pStyle w:val="ListParagraph"/>
        <w:rPr>
          <w:rFonts w:ascii="Times New Roman" w:hAnsi="Times New Roman"/>
          <w:sz w:val="24"/>
          <w:szCs w:val="24"/>
        </w:rPr>
      </w:pPr>
    </w:p>
    <w:p w14:paraId="6635A2B1" w14:textId="77777777" w:rsidR="00D377BD" w:rsidRPr="00D5170D" w:rsidRDefault="00D377BD" w:rsidP="00D377BD">
      <w:pPr>
        <w:pStyle w:val="ListParagraph"/>
        <w:rPr>
          <w:rFonts w:ascii="Times New Roman" w:hAnsi="Times New Roman"/>
          <w:sz w:val="24"/>
          <w:szCs w:val="24"/>
        </w:rPr>
      </w:pPr>
    </w:p>
    <w:p w14:paraId="7EE455F5" w14:textId="33483094" w:rsidR="00D377BD" w:rsidRPr="00D377BD" w:rsidRDefault="00D377BD" w:rsidP="00D377BD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“My Atlas: A Digital Phenotyping Based Mental Health App”, Northeastern SPARK Fund, 01/2024-01/2025. $50,000</w:t>
      </w:r>
    </w:p>
    <w:p w14:paraId="6DF1DB72" w14:textId="77777777" w:rsidR="00D377BD" w:rsidRPr="00D5170D" w:rsidRDefault="00D377BD" w:rsidP="00D377BD"/>
    <w:p w14:paraId="6C7EA33B" w14:textId="3A3DD4D5" w:rsidR="00D377BD" w:rsidRDefault="00D377BD" w:rsidP="00D377BD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“My Atlas: Personalizing and Empowering Mental Health”, University of Minnesota Office of Discovery and Translation Award, 06/2024-06/2026. $70,000 </w:t>
      </w:r>
    </w:p>
    <w:p w14:paraId="7CE256F7" w14:textId="77777777" w:rsidR="00D377BD" w:rsidRPr="00D377BD" w:rsidRDefault="00D377BD" w:rsidP="00D377BD">
      <w:pPr>
        <w:pStyle w:val="ListParagraph"/>
        <w:rPr>
          <w:rFonts w:ascii="Times New Roman" w:hAnsi="Times New Roman"/>
          <w:sz w:val="24"/>
          <w:szCs w:val="24"/>
        </w:rPr>
      </w:pPr>
    </w:p>
    <w:p w14:paraId="72A9F329" w14:textId="2375DACA" w:rsidR="00D377BD" w:rsidRDefault="00D377BD" w:rsidP="00D377BD">
      <w:pPr>
        <w:pStyle w:val="ListParagraph"/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“Using NLP on Text Messaging Data for the Early Identification of Abuse in Adolescents”, Northeastern </w:t>
      </w:r>
      <w:proofErr w:type="spellStart"/>
      <w:r>
        <w:rPr>
          <w:rFonts w:ascii="Times New Roman" w:hAnsi="Times New Roman"/>
          <w:sz w:val="24"/>
          <w:szCs w:val="24"/>
        </w:rPr>
        <w:t>Bouvé</w:t>
      </w:r>
      <w:proofErr w:type="spellEnd"/>
      <w:r>
        <w:rPr>
          <w:rFonts w:ascii="Times New Roman" w:hAnsi="Times New Roman"/>
          <w:sz w:val="24"/>
          <w:szCs w:val="24"/>
        </w:rPr>
        <w:t xml:space="preserve"> Department of Health Sciences Small Grant, $10,000</w:t>
      </w:r>
    </w:p>
    <w:p w14:paraId="2446AA07" w14:textId="77777777" w:rsidR="00EE0490" w:rsidRDefault="00EE0490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7AA2FC48" w14:textId="77777777" w:rsidR="00EE0490" w:rsidRDefault="00EE0490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112DC801" w14:textId="64E1A853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  <w:r w:rsidRPr="00B82C4B">
        <w:rPr>
          <w:b/>
        </w:rPr>
        <w:t>COMMITTEE SERVICE:</w:t>
      </w:r>
    </w:p>
    <w:p w14:paraId="245E76E7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570450A9" w14:textId="67EB057D" w:rsidR="005408F2" w:rsidRPr="00B82C4B" w:rsidRDefault="00A55199" w:rsidP="005408F2">
      <w:pPr>
        <w:tabs>
          <w:tab w:val="left" w:pos="900"/>
          <w:tab w:val="left" w:pos="2520"/>
          <w:tab w:val="left" w:pos="4320"/>
          <w:tab w:val="left" w:pos="6480"/>
        </w:tabs>
      </w:pPr>
      <w:r>
        <w:t>LOCAL</w:t>
      </w:r>
      <w:r w:rsidR="002A50CD" w:rsidRPr="00B82C4B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120"/>
        <w:gridCol w:w="2610"/>
      </w:tblGrid>
      <w:tr w:rsidR="00B44F96" w:rsidRPr="00B82C4B" w14:paraId="6FE62AFC" w14:textId="77777777" w:rsidTr="00B44F96">
        <w:tc>
          <w:tcPr>
            <w:tcW w:w="1530" w:type="dxa"/>
          </w:tcPr>
          <w:p w14:paraId="5B974DF1" w14:textId="18E6790F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2019-</w:t>
            </w:r>
            <w:r>
              <w:t>2021</w:t>
            </w:r>
          </w:p>
        </w:tc>
        <w:tc>
          <w:tcPr>
            <w:tcW w:w="6120" w:type="dxa"/>
          </w:tcPr>
          <w:p w14:paraId="5695FBA1" w14:textId="4ECA3B98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Programming Committee</w:t>
            </w:r>
            <w:r w:rsidR="00AF719A">
              <w:t xml:space="preserve">, </w:t>
            </w:r>
            <w:r>
              <w:t>Harvard Biotechnology Club</w:t>
            </w:r>
          </w:p>
        </w:tc>
        <w:tc>
          <w:tcPr>
            <w:tcW w:w="2610" w:type="dxa"/>
          </w:tcPr>
          <w:p w14:paraId="60E57CF0" w14:textId="1E3D62F0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Harvard University </w:t>
            </w:r>
          </w:p>
        </w:tc>
      </w:tr>
      <w:tr w:rsidR="00B44F96" w:rsidRPr="00B82C4B" w14:paraId="02750CD6" w14:textId="77777777" w:rsidTr="00B44F96">
        <w:tc>
          <w:tcPr>
            <w:tcW w:w="1530" w:type="dxa"/>
          </w:tcPr>
          <w:p w14:paraId="6C0C0BF7" w14:textId="2D2D582E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2019-</w:t>
            </w:r>
            <w:r>
              <w:t>2020</w:t>
            </w:r>
          </w:p>
        </w:tc>
        <w:tc>
          <w:tcPr>
            <w:tcW w:w="6120" w:type="dxa"/>
          </w:tcPr>
          <w:p w14:paraId="2533FDD7" w14:textId="2BEFCC87" w:rsidR="00B44F96" w:rsidRPr="00B82C4B" w:rsidRDefault="00AF719A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Chair and </w:t>
            </w:r>
            <w:r w:rsidR="00B44F96" w:rsidRPr="00B82C4B">
              <w:t>Founder</w:t>
            </w:r>
            <w:r>
              <w:t xml:space="preserve">, </w:t>
            </w:r>
            <w:r w:rsidR="00B44F96" w:rsidRPr="00B82C4B">
              <w:t>Computational Health Informatics Postdoctoral Student Group</w:t>
            </w:r>
          </w:p>
        </w:tc>
        <w:tc>
          <w:tcPr>
            <w:tcW w:w="2610" w:type="dxa"/>
          </w:tcPr>
          <w:p w14:paraId="4025603B" w14:textId="42B17710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Harvard University </w:t>
            </w:r>
          </w:p>
        </w:tc>
      </w:tr>
      <w:tr w:rsidR="00B44F96" w:rsidRPr="00B82C4B" w14:paraId="48A31ACF" w14:textId="77777777" w:rsidTr="00B44F96">
        <w:tc>
          <w:tcPr>
            <w:tcW w:w="1530" w:type="dxa"/>
          </w:tcPr>
          <w:p w14:paraId="5FACF4F5" w14:textId="63A5C218" w:rsidR="00B44F96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2021-Present</w:t>
            </w:r>
          </w:p>
        </w:tc>
        <w:tc>
          <w:tcPr>
            <w:tcW w:w="6120" w:type="dxa"/>
          </w:tcPr>
          <w:p w14:paraId="093E5165" w14:textId="4BAC32FD" w:rsidR="00B44F96" w:rsidRDefault="00AF719A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Member, </w:t>
            </w:r>
            <w:r w:rsidR="00B44F96">
              <w:t>Public Health Technologies Working Group</w:t>
            </w:r>
          </w:p>
        </w:tc>
        <w:tc>
          <w:tcPr>
            <w:tcW w:w="2610" w:type="dxa"/>
          </w:tcPr>
          <w:p w14:paraId="36C542DE" w14:textId="479A949A" w:rsidR="00B44F96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B44F96" w:rsidRPr="00B82C4B" w14:paraId="2344B6A1" w14:textId="77777777" w:rsidTr="00B44F96">
        <w:tc>
          <w:tcPr>
            <w:tcW w:w="1530" w:type="dxa"/>
          </w:tcPr>
          <w:p w14:paraId="12DCC483" w14:textId="4C34391E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2022-2023</w:t>
            </w:r>
          </w:p>
        </w:tc>
        <w:tc>
          <w:tcPr>
            <w:tcW w:w="6120" w:type="dxa"/>
          </w:tcPr>
          <w:p w14:paraId="3A6B9115" w14:textId="3B5C79DB" w:rsidR="00B44F96" w:rsidRPr="00B82C4B" w:rsidRDefault="00AF719A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Member, </w:t>
            </w:r>
            <w:r w:rsidR="00B44F96">
              <w:t xml:space="preserve">Search Committee for Faculty Hiring </w:t>
            </w:r>
            <w:r w:rsidR="00CB328E">
              <w:t>in Addiction</w:t>
            </w:r>
          </w:p>
        </w:tc>
        <w:tc>
          <w:tcPr>
            <w:tcW w:w="2610" w:type="dxa"/>
          </w:tcPr>
          <w:p w14:paraId="4BA9B502" w14:textId="5DF33AF7" w:rsidR="00B44F96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B44F96" w:rsidRPr="00B82C4B" w14:paraId="579C63E7" w14:textId="77777777" w:rsidTr="00B44F96">
        <w:tc>
          <w:tcPr>
            <w:tcW w:w="1530" w:type="dxa"/>
          </w:tcPr>
          <w:p w14:paraId="4A9EEF1E" w14:textId="09C78912" w:rsidR="00B44F96" w:rsidRPr="00B82C4B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2022-2023</w:t>
            </w:r>
          </w:p>
        </w:tc>
        <w:tc>
          <w:tcPr>
            <w:tcW w:w="6120" w:type="dxa"/>
          </w:tcPr>
          <w:p w14:paraId="4E483D1F" w14:textId="5D21FDEC" w:rsidR="00B44F96" w:rsidRDefault="00AF719A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Member, </w:t>
            </w:r>
            <w:r w:rsidR="00B44F96">
              <w:t>Merit Review Committee</w:t>
            </w:r>
          </w:p>
        </w:tc>
        <w:tc>
          <w:tcPr>
            <w:tcW w:w="2610" w:type="dxa"/>
          </w:tcPr>
          <w:p w14:paraId="445DA554" w14:textId="469EF6D6" w:rsidR="00B44F96" w:rsidRDefault="00B44F96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A55199" w:rsidRPr="00B82C4B" w14:paraId="4A7AD4E9" w14:textId="77777777" w:rsidTr="00B44F96">
        <w:tc>
          <w:tcPr>
            <w:tcW w:w="1530" w:type="dxa"/>
          </w:tcPr>
          <w:p w14:paraId="57C76FB1" w14:textId="2953D2F2" w:rsidR="00A55199" w:rsidRDefault="00A55199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2023-2024</w:t>
            </w:r>
          </w:p>
        </w:tc>
        <w:tc>
          <w:tcPr>
            <w:tcW w:w="6120" w:type="dxa"/>
          </w:tcPr>
          <w:p w14:paraId="1914BC35" w14:textId="57B778EF" w:rsidR="00A55199" w:rsidRDefault="00AF719A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Member, </w:t>
            </w:r>
            <w:r w:rsidR="00A55199">
              <w:t>Appointments Committee</w:t>
            </w:r>
          </w:p>
        </w:tc>
        <w:tc>
          <w:tcPr>
            <w:tcW w:w="2610" w:type="dxa"/>
          </w:tcPr>
          <w:p w14:paraId="4B850E1A" w14:textId="31457A1B" w:rsidR="00A55199" w:rsidRDefault="00A55199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Northeastern University </w:t>
            </w:r>
          </w:p>
        </w:tc>
      </w:tr>
      <w:tr w:rsidR="00E26FAC" w:rsidRPr="00B82C4B" w14:paraId="553C99DA" w14:textId="77777777" w:rsidTr="00B44F96">
        <w:tc>
          <w:tcPr>
            <w:tcW w:w="1530" w:type="dxa"/>
          </w:tcPr>
          <w:p w14:paraId="4755EF6E" w14:textId="112F1987" w:rsidR="00E26FAC" w:rsidRDefault="00E26FAC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</w:t>
            </w:r>
            <w:r w:rsidR="004313CE">
              <w:t>2026</w:t>
            </w:r>
          </w:p>
        </w:tc>
        <w:tc>
          <w:tcPr>
            <w:tcW w:w="6120" w:type="dxa"/>
          </w:tcPr>
          <w:p w14:paraId="46CF3311" w14:textId="2997EB1F" w:rsidR="00E26FAC" w:rsidRDefault="00E26FAC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Captain of Innovation</w:t>
            </w:r>
          </w:p>
        </w:tc>
        <w:tc>
          <w:tcPr>
            <w:tcW w:w="2610" w:type="dxa"/>
          </w:tcPr>
          <w:p w14:paraId="15E6E06E" w14:textId="1FCC6923" w:rsidR="00E26FAC" w:rsidRDefault="00E26FAC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Cambridge Innovation Center</w:t>
            </w:r>
          </w:p>
        </w:tc>
      </w:tr>
      <w:tr w:rsidR="004313CE" w:rsidRPr="00B82C4B" w14:paraId="21F5F7F8" w14:textId="77777777" w:rsidTr="00B44F96">
        <w:tc>
          <w:tcPr>
            <w:tcW w:w="1530" w:type="dxa"/>
          </w:tcPr>
          <w:p w14:paraId="03AE9A77" w14:textId="1D56CB16" w:rsidR="004313CE" w:rsidRDefault="004313C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2025-2026</w:t>
            </w:r>
          </w:p>
        </w:tc>
        <w:tc>
          <w:tcPr>
            <w:tcW w:w="6120" w:type="dxa"/>
          </w:tcPr>
          <w:p w14:paraId="5C688C8A" w14:textId="7D11D4E6" w:rsidR="004313CE" w:rsidRDefault="004313C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Member, Search Committee for Hiring Health Informatics Director for Charlotte</w:t>
            </w:r>
          </w:p>
        </w:tc>
        <w:tc>
          <w:tcPr>
            <w:tcW w:w="2610" w:type="dxa"/>
          </w:tcPr>
          <w:p w14:paraId="31E464A6" w14:textId="5F5C1C9B" w:rsidR="004313CE" w:rsidRDefault="004313C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4313CE" w:rsidRPr="00B82C4B" w14:paraId="5E425578" w14:textId="77777777" w:rsidTr="00B44F96">
        <w:tc>
          <w:tcPr>
            <w:tcW w:w="1530" w:type="dxa"/>
          </w:tcPr>
          <w:p w14:paraId="08005E5A" w14:textId="38812061" w:rsidR="004313CE" w:rsidRDefault="004313C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2025-2026</w:t>
            </w:r>
          </w:p>
        </w:tc>
        <w:tc>
          <w:tcPr>
            <w:tcW w:w="6120" w:type="dxa"/>
          </w:tcPr>
          <w:p w14:paraId="11305CFE" w14:textId="04E070E8" w:rsidR="004313CE" w:rsidRDefault="004313C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Member, Search Committee for Faculty Hiring in Digital Health for Charlotte</w:t>
            </w:r>
          </w:p>
        </w:tc>
        <w:tc>
          <w:tcPr>
            <w:tcW w:w="2610" w:type="dxa"/>
          </w:tcPr>
          <w:p w14:paraId="076C3BE4" w14:textId="3EB1CD9B" w:rsidR="004313CE" w:rsidRDefault="004313C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4313CE" w:rsidRPr="00B82C4B" w14:paraId="195AA6AD" w14:textId="77777777" w:rsidTr="00B44F96">
        <w:tc>
          <w:tcPr>
            <w:tcW w:w="1530" w:type="dxa"/>
          </w:tcPr>
          <w:p w14:paraId="065B273D" w14:textId="13CDFA76" w:rsidR="004313CE" w:rsidRDefault="004313CE" w:rsidP="004313C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2025-2026</w:t>
            </w:r>
          </w:p>
        </w:tc>
        <w:tc>
          <w:tcPr>
            <w:tcW w:w="6120" w:type="dxa"/>
          </w:tcPr>
          <w:p w14:paraId="71FD1285" w14:textId="600E2AC0" w:rsidR="004313CE" w:rsidRDefault="004313CE" w:rsidP="004313C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Mentor, Husky Health Innovation Challenge</w:t>
            </w:r>
          </w:p>
        </w:tc>
        <w:tc>
          <w:tcPr>
            <w:tcW w:w="2610" w:type="dxa"/>
          </w:tcPr>
          <w:p w14:paraId="14BC5D79" w14:textId="1A8AF632" w:rsidR="004313CE" w:rsidRDefault="004313CE" w:rsidP="004313C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4313CE" w:rsidRPr="00B82C4B" w14:paraId="177242C6" w14:textId="77777777" w:rsidTr="00B44F96">
        <w:tc>
          <w:tcPr>
            <w:tcW w:w="1530" w:type="dxa"/>
          </w:tcPr>
          <w:p w14:paraId="6139BEEC" w14:textId="4AFBF636" w:rsidR="004313CE" w:rsidRDefault="004313CE" w:rsidP="004313C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2025-Present</w:t>
            </w:r>
          </w:p>
        </w:tc>
        <w:tc>
          <w:tcPr>
            <w:tcW w:w="6120" w:type="dxa"/>
          </w:tcPr>
          <w:p w14:paraId="7F5E5360" w14:textId="76CBDB18" w:rsidR="004313CE" w:rsidRDefault="004313CE" w:rsidP="004313C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Mentor, Women’s Society of </w:t>
            </w:r>
            <w:proofErr w:type="spellStart"/>
            <w:r>
              <w:t>Entrepreseurship</w:t>
            </w:r>
            <w:proofErr w:type="spellEnd"/>
          </w:p>
        </w:tc>
        <w:tc>
          <w:tcPr>
            <w:tcW w:w="2610" w:type="dxa"/>
          </w:tcPr>
          <w:p w14:paraId="60B19371" w14:textId="56F5D4DA" w:rsidR="004313CE" w:rsidRDefault="004313CE" w:rsidP="004313C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4313CE" w:rsidRPr="00B82C4B" w14:paraId="7F3145FB" w14:textId="77777777" w:rsidTr="00B44F96">
        <w:tc>
          <w:tcPr>
            <w:tcW w:w="1530" w:type="dxa"/>
          </w:tcPr>
          <w:p w14:paraId="732BD8C4" w14:textId="20D18471" w:rsidR="004313CE" w:rsidRDefault="004313CE" w:rsidP="004313C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2025-Present</w:t>
            </w:r>
          </w:p>
        </w:tc>
        <w:tc>
          <w:tcPr>
            <w:tcW w:w="6120" w:type="dxa"/>
          </w:tcPr>
          <w:p w14:paraId="7427BD1A" w14:textId="20D299AD" w:rsidR="004313CE" w:rsidRDefault="004313CE" w:rsidP="004313C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Co-Founder, WHEALTH – A Center for Women’s Mid-Life Health and Economic Prosperity</w:t>
            </w:r>
          </w:p>
        </w:tc>
        <w:tc>
          <w:tcPr>
            <w:tcW w:w="2610" w:type="dxa"/>
          </w:tcPr>
          <w:p w14:paraId="338E8FD9" w14:textId="4A5E4548" w:rsidR="004313CE" w:rsidRDefault="004313CE" w:rsidP="004313C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</w:tbl>
    <w:p w14:paraId="799358FF" w14:textId="77777777" w:rsidR="000B7D84" w:rsidRDefault="000B7D84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0912AAF3" w14:textId="1F9C1DF9" w:rsidR="00A55199" w:rsidRPr="00B82C4B" w:rsidRDefault="00A55199" w:rsidP="00A55199">
      <w:pPr>
        <w:tabs>
          <w:tab w:val="left" w:pos="900"/>
          <w:tab w:val="left" w:pos="2520"/>
          <w:tab w:val="left" w:pos="4320"/>
          <w:tab w:val="left" w:pos="6480"/>
        </w:tabs>
      </w:pPr>
      <w:r>
        <w:t>NATIONAL</w:t>
      </w:r>
      <w:r w:rsidRPr="00B82C4B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120"/>
        <w:gridCol w:w="2610"/>
      </w:tblGrid>
      <w:tr w:rsidR="002277D6" w:rsidRPr="00B82C4B" w14:paraId="053276D9" w14:textId="77777777" w:rsidTr="00FB3201">
        <w:tc>
          <w:tcPr>
            <w:tcW w:w="1530" w:type="dxa"/>
          </w:tcPr>
          <w:p w14:paraId="7D61A7CB" w14:textId="4BB3D9F5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2019-2022</w:t>
            </w:r>
          </w:p>
        </w:tc>
        <w:tc>
          <w:tcPr>
            <w:tcW w:w="6120" w:type="dxa"/>
          </w:tcPr>
          <w:p w14:paraId="266F07AA" w14:textId="6D3DF798" w:rsidR="002277D6" w:rsidRDefault="00AF719A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Member, </w:t>
            </w:r>
            <w:r w:rsidR="002277D6">
              <w:t>Women in the American Medical Informatics Association Leadership Committee</w:t>
            </w:r>
          </w:p>
        </w:tc>
        <w:tc>
          <w:tcPr>
            <w:tcW w:w="2610" w:type="dxa"/>
          </w:tcPr>
          <w:p w14:paraId="0C85D469" w14:textId="35E31BBB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American Medical Informatics Association</w:t>
            </w:r>
          </w:p>
        </w:tc>
      </w:tr>
      <w:tr w:rsidR="00A55199" w:rsidRPr="00B82C4B" w14:paraId="60D06D46" w14:textId="77777777" w:rsidTr="00FB3201">
        <w:tc>
          <w:tcPr>
            <w:tcW w:w="1530" w:type="dxa"/>
          </w:tcPr>
          <w:p w14:paraId="2C34D501" w14:textId="509E9A7E" w:rsidR="00A55199" w:rsidRPr="00B82C4B" w:rsidRDefault="00A5519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23</w:t>
            </w:r>
            <w:r w:rsidRPr="00B82C4B">
              <w:t>-</w:t>
            </w:r>
            <w:r>
              <w:t>Present</w:t>
            </w:r>
          </w:p>
        </w:tc>
        <w:tc>
          <w:tcPr>
            <w:tcW w:w="6120" w:type="dxa"/>
          </w:tcPr>
          <w:p w14:paraId="01DC4359" w14:textId="2D2FEAB2" w:rsidR="00A55199" w:rsidRPr="00B82C4B" w:rsidRDefault="00826EF8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Board </w:t>
            </w:r>
            <w:r w:rsidR="00AF719A">
              <w:t xml:space="preserve">Member, </w:t>
            </w:r>
            <w:r w:rsidR="00A55199">
              <w:t>Scientific Offerings Committee</w:t>
            </w:r>
          </w:p>
        </w:tc>
        <w:tc>
          <w:tcPr>
            <w:tcW w:w="2610" w:type="dxa"/>
          </w:tcPr>
          <w:p w14:paraId="7A105D18" w14:textId="1E86065B" w:rsidR="00A55199" w:rsidRPr="00B82C4B" w:rsidRDefault="00A5519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Sleep Research Society </w:t>
            </w:r>
          </w:p>
        </w:tc>
      </w:tr>
    </w:tbl>
    <w:p w14:paraId="08037E58" w14:textId="77777777" w:rsidR="00A55199" w:rsidRDefault="00A55199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5F3A61F8" w14:textId="77777777" w:rsidR="00810465" w:rsidRPr="00B82C4B" w:rsidRDefault="00810465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2BD96F78" w14:textId="4998AE7B" w:rsidR="002277D6" w:rsidRPr="00B82C4B" w:rsidRDefault="002277D6" w:rsidP="002277D6">
      <w:pPr>
        <w:tabs>
          <w:tab w:val="left" w:pos="900"/>
          <w:tab w:val="left" w:pos="2520"/>
          <w:tab w:val="left" w:pos="4320"/>
          <w:tab w:val="left" w:pos="6480"/>
        </w:tabs>
      </w:pPr>
      <w:r>
        <w:t>INTERNATIONAL</w:t>
      </w:r>
      <w:r w:rsidRPr="00B82C4B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120"/>
        <w:gridCol w:w="2610"/>
      </w:tblGrid>
      <w:tr w:rsidR="002277D6" w:rsidRPr="00B82C4B" w14:paraId="419204A5" w14:textId="77777777" w:rsidTr="00FB3201">
        <w:tc>
          <w:tcPr>
            <w:tcW w:w="1530" w:type="dxa"/>
          </w:tcPr>
          <w:p w14:paraId="6D17FA51" w14:textId="3AD0F419" w:rsidR="002277D6" w:rsidRPr="00B82C4B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</w:t>
            </w:r>
            <w:r w:rsidR="004D6CA5">
              <w:t>2025</w:t>
            </w:r>
          </w:p>
        </w:tc>
        <w:tc>
          <w:tcPr>
            <w:tcW w:w="6120" w:type="dxa"/>
          </w:tcPr>
          <w:p w14:paraId="4BEAE00C" w14:textId="7D2D563D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Programming Committee</w:t>
            </w:r>
            <w:r w:rsidR="00AF719A">
              <w:t>, Affective Computing and Intelligent Interaction Conference</w:t>
            </w:r>
          </w:p>
        </w:tc>
        <w:tc>
          <w:tcPr>
            <w:tcW w:w="2610" w:type="dxa"/>
          </w:tcPr>
          <w:p w14:paraId="0CA2187C" w14:textId="64A68AF7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Affective Computing and Intelligent Interaction </w:t>
            </w:r>
            <w:r w:rsidR="00AF719A">
              <w:t>Society</w:t>
            </w:r>
          </w:p>
        </w:tc>
      </w:tr>
      <w:tr w:rsidR="002277D6" w:rsidRPr="00B82C4B" w14:paraId="642F28AE" w14:textId="77777777" w:rsidTr="00FB3201">
        <w:tc>
          <w:tcPr>
            <w:tcW w:w="1530" w:type="dxa"/>
          </w:tcPr>
          <w:p w14:paraId="4F9620A4" w14:textId="39A38FB0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2023-Present</w:t>
            </w:r>
          </w:p>
        </w:tc>
        <w:tc>
          <w:tcPr>
            <w:tcW w:w="6120" w:type="dxa"/>
          </w:tcPr>
          <w:p w14:paraId="4D6F0972" w14:textId="000D2151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Programming Committee</w:t>
            </w:r>
            <w:r w:rsidR="00AF719A">
              <w:t>, IEEE Engineering in Medicine and Biology Conference</w:t>
            </w:r>
          </w:p>
        </w:tc>
        <w:tc>
          <w:tcPr>
            <w:tcW w:w="2610" w:type="dxa"/>
          </w:tcPr>
          <w:p w14:paraId="37CA3A66" w14:textId="2C616C32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IEEE Engineering in Medicine and Biology </w:t>
            </w:r>
            <w:r w:rsidR="00AF719A">
              <w:t>Society</w:t>
            </w:r>
          </w:p>
        </w:tc>
      </w:tr>
      <w:tr w:rsidR="00BC6932" w:rsidRPr="00B82C4B" w14:paraId="01BC0528" w14:textId="77777777" w:rsidTr="00FB3201">
        <w:tc>
          <w:tcPr>
            <w:tcW w:w="1530" w:type="dxa"/>
          </w:tcPr>
          <w:p w14:paraId="0596AA3B" w14:textId="4F611F31" w:rsidR="00BC6932" w:rsidRDefault="00BC6932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lastRenderedPageBreak/>
              <w:t>2025-Present</w:t>
            </w:r>
          </w:p>
        </w:tc>
        <w:tc>
          <w:tcPr>
            <w:tcW w:w="6120" w:type="dxa"/>
          </w:tcPr>
          <w:p w14:paraId="000D3EFA" w14:textId="2E72B464" w:rsidR="00BC6932" w:rsidRDefault="00BC6932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Publicity Chair, Organizing Committee, IEEE International Conference on Health Informatics </w:t>
            </w:r>
          </w:p>
        </w:tc>
        <w:tc>
          <w:tcPr>
            <w:tcW w:w="2610" w:type="dxa"/>
          </w:tcPr>
          <w:p w14:paraId="1735B060" w14:textId="58B501DD" w:rsidR="00BC6932" w:rsidRDefault="00BC6932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IEEE Computer Society </w:t>
            </w:r>
          </w:p>
        </w:tc>
      </w:tr>
    </w:tbl>
    <w:p w14:paraId="731FF3D0" w14:textId="77777777" w:rsidR="002277D6" w:rsidRDefault="002277D6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2B656744" w14:textId="77777777" w:rsidR="00810465" w:rsidRDefault="00810465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428D65FD" w14:textId="77777777" w:rsidR="004313CE" w:rsidRDefault="004313CE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07B6DDAE" w14:textId="77777777" w:rsidR="004313CE" w:rsidRPr="00B82C4B" w:rsidRDefault="004313CE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BFDB9A4" w14:textId="77777777" w:rsidR="006F535A" w:rsidRPr="00B82C4B" w:rsidRDefault="002A50CD" w:rsidP="006F535A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t xml:space="preserve">PROFESSIONAL SOCIETIES: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210"/>
      </w:tblGrid>
      <w:tr w:rsidR="000F058E" w:rsidRPr="00B82C4B" w14:paraId="4A6B6CB5" w14:textId="77777777" w:rsidTr="002277D6">
        <w:tc>
          <w:tcPr>
            <w:tcW w:w="2430" w:type="dxa"/>
          </w:tcPr>
          <w:p w14:paraId="4FC7C94E" w14:textId="77777777" w:rsidR="000F058E" w:rsidRPr="00B82C4B" w:rsidRDefault="000F058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6210" w:type="dxa"/>
          </w:tcPr>
          <w:p w14:paraId="32177EE2" w14:textId="77777777" w:rsidR="000F058E" w:rsidRPr="00B82C4B" w:rsidRDefault="000F058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</w:tr>
      <w:tr w:rsidR="000F058E" w:rsidRPr="00B82C4B" w14:paraId="7BE09894" w14:textId="77777777" w:rsidTr="002277D6">
        <w:tc>
          <w:tcPr>
            <w:tcW w:w="2430" w:type="dxa"/>
          </w:tcPr>
          <w:p w14:paraId="163635F8" w14:textId="77777777" w:rsidR="000F058E" w:rsidRPr="00B82C4B" w:rsidRDefault="000F058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2014-Present</w:t>
            </w:r>
          </w:p>
        </w:tc>
        <w:tc>
          <w:tcPr>
            <w:tcW w:w="6210" w:type="dxa"/>
          </w:tcPr>
          <w:p w14:paraId="67BDEAAB" w14:textId="77777777" w:rsidR="000F058E" w:rsidRPr="00B82C4B" w:rsidRDefault="000F058E" w:rsidP="002A50CD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Institute of Electrical and Electronics Engineers (IEEE) </w:t>
            </w:r>
          </w:p>
        </w:tc>
      </w:tr>
      <w:tr w:rsidR="000F058E" w:rsidRPr="00B82C4B" w14:paraId="023DBB5D" w14:textId="77777777" w:rsidTr="002277D6">
        <w:tc>
          <w:tcPr>
            <w:tcW w:w="2430" w:type="dxa"/>
          </w:tcPr>
          <w:p w14:paraId="724A6CA2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2014-Present</w:t>
            </w:r>
          </w:p>
        </w:tc>
        <w:tc>
          <w:tcPr>
            <w:tcW w:w="6210" w:type="dxa"/>
          </w:tcPr>
          <w:p w14:paraId="420984F0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Women in Engineering</w:t>
            </w:r>
          </w:p>
        </w:tc>
      </w:tr>
      <w:tr w:rsidR="000F058E" w:rsidRPr="00B82C4B" w14:paraId="47CDEC1C" w14:textId="77777777" w:rsidTr="002277D6">
        <w:tc>
          <w:tcPr>
            <w:tcW w:w="2430" w:type="dxa"/>
          </w:tcPr>
          <w:p w14:paraId="15499FE7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2016-Present</w:t>
            </w:r>
          </w:p>
        </w:tc>
        <w:tc>
          <w:tcPr>
            <w:tcW w:w="6210" w:type="dxa"/>
          </w:tcPr>
          <w:p w14:paraId="32A03996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Computer Society</w:t>
            </w:r>
          </w:p>
        </w:tc>
      </w:tr>
      <w:tr w:rsidR="000F058E" w:rsidRPr="00B82C4B" w14:paraId="59630655" w14:textId="77777777" w:rsidTr="002277D6">
        <w:tc>
          <w:tcPr>
            <w:tcW w:w="2430" w:type="dxa"/>
          </w:tcPr>
          <w:p w14:paraId="41E7C5FD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2017-Present</w:t>
            </w:r>
          </w:p>
        </w:tc>
        <w:tc>
          <w:tcPr>
            <w:tcW w:w="6210" w:type="dxa"/>
          </w:tcPr>
          <w:p w14:paraId="5B4AA32E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American Medical Informatics Association</w:t>
            </w:r>
          </w:p>
        </w:tc>
      </w:tr>
      <w:tr w:rsidR="000F058E" w:rsidRPr="00B82C4B" w14:paraId="67C6F477" w14:textId="77777777" w:rsidTr="002277D6">
        <w:tc>
          <w:tcPr>
            <w:tcW w:w="2430" w:type="dxa"/>
          </w:tcPr>
          <w:p w14:paraId="46F6D6ED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2019-Present</w:t>
            </w:r>
          </w:p>
        </w:tc>
        <w:tc>
          <w:tcPr>
            <w:tcW w:w="6210" w:type="dxa"/>
          </w:tcPr>
          <w:p w14:paraId="46EF5CC6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Signal Processing Society</w:t>
            </w:r>
          </w:p>
        </w:tc>
      </w:tr>
      <w:tr w:rsidR="000F058E" w:rsidRPr="00B82C4B" w14:paraId="66C43CD0" w14:textId="77777777" w:rsidTr="002277D6">
        <w:tc>
          <w:tcPr>
            <w:tcW w:w="2430" w:type="dxa"/>
          </w:tcPr>
          <w:p w14:paraId="569D5F95" w14:textId="0B5B08A2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2019-</w:t>
            </w:r>
            <w:r w:rsidR="00A55199">
              <w:t>2022</w:t>
            </w:r>
          </w:p>
        </w:tc>
        <w:tc>
          <w:tcPr>
            <w:tcW w:w="6210" w:type="dxa"/>
          </w:tcPr>
          <w:p w14:paraId="420C23BF" w14:textId="77777777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American Epilepsy Society</w:t>
            </w:r>
          </w:p>
        </w:tc>
      </w:tr>
      <w:tr w:rsidR="000F058E" w:rsidRPr="00B82C4B" w14:paraId="4CB339B2" w14:textId="77777777" w:rsidTr="002277D6">
        <w:tc>
          <w:tcPr>
            <w:tcW w:w="2430" w:type="dxa"/>
          </w:tcPr>
          <w:p w14:paraId="3BC9331A" w14:textId="35F0572E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</w:t>
            </w:r>
            <w:r w:rsidR="00A55199">
              <w:t>2022</w:t>
            </w:r>
          </w:p>
        </w:tc>
        <w:tc>
          <w:tcPr>
            <w:tcW w:w="6210" w:type="dxa"/>
          </w:tcPr>
          <w:p w14:paraId="72053445" w14:textId="1EFACD20" w:rsidR="000F058E" w:rsidRPr="00B82C4B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American Clinical Neurophysiology Society</w:t>
            </w:r>
          </w:p>
        </w:tc>
      </w:tr>
      <w:tr w:rsidR="000F058E" w:rsidRPr="00B82C4B" w14:paraId="0DB3E873" w14:textId="77777777" w:rsidTr="002277D6">
        <w:tc>
          <w:tcPr>
            <w:tcW w:w="2430" w:type="dxa"/>
          </w:tcPr>
          <w:p w14:paraId="25ECAF8F" w14:textId="27157F4D" w:rsidR="000F058E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</w:t>
            </w:r>
            <w:r w:rsidR="00A55199">
              <w:t>2022</w:t>
            </w:r>
          </w:p>
        </w:tc>
        <w:tc>
          <w:tcPr>
            <w:tcW w:w="6210" w:type="dxa"/>
          </w:tcPr>
          <w:p w14:paraId="1DC79BE2" w14:textId="74F82AE5" w:rsidR="000F058E" w:rsidRDefault="000F058E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American Statistical Association </w:t>
            </w:r>
          </w:p>
        </w:tc>
      </w:tr>
      <w:tr w:rsidR="00502730" w:rsidRPr="00B82C4B" w14:paraId="74AFD238" w14:textId="77777777" w:rsidTr="002277D6">
        <w:tc>
          <w:tcPr>
            <w:tcW w:w="2430" w:type="dxa"/>
          </w:tcPr>
          <w:p w14:paraId="4454286F" w14:textId="3930FE78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2021-Present</w:t>
            </w:r>
          </w:p>
        </w:tc>
        <w:tc>
          <w:tcPr>
            <w:tcW w:w="6210" w:type="dxa"/>
          </w:tcPr>
          <w:p w14:paraId="6BA00369" w14:textId="4BA44F5E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Association for Computing Machinery </w:t>
            </w:r>
          </w:p>
        </w:tc>
      </w:tr>
      <w:tr w:rsidR="00502730" w:rsidRPr="00B82C4B" w14:paraId="30726B9D" w14:textId="77777777" w:rsidTr="002277D6">
        <w:tc>
          <w:tcPr>
            <w:tcW w:w="2430" w:type="dxa"/>
          </w:tcPr>
          <w:p w14:paraId="710B868A" w14:textId="5EEC8D62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2021-Present</w:t>
            </w:r>
          </w:p>
        </w:tc>
        <w:tc>
          <w:tcPr>
            <w:tcW w:w="6210" w:type="dxa"/>
          </w:tcPr>
          <w:p w14:paraId="623543AF" w14:textId="5B34C174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IEEE Engineering in Medicine and Biology</w:t>
            </w:r>
          </w:p>
        </w:tc>
      </w:tr>
      <w:tr w:rsidR="00502730" w:rsidRPr="00B82C4B" w14:paraId="1496A9DC" w14:textId="77777777" w:rsidTr="002277D6">
        <w:tc>
          <w:tcPr>
            <w:tcW w:w="2430" w:type="dxa"/>
          </w:tcPr>
          <w:p w14:paraId="2E1E91EB" w14:textId="72FF22AD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2021-Present</w:t>
            </w:r>
          </w:p>
        </w:tc>
        <w:tc>
          <w:tcPr>
            <w:tcW w:w="6210" w:type="dxa"/>
          </w:tcPr>
          <w:p w14:paraId="65D0C15B" w14:textId="66349943" w:rsidR="00502730" w:rsidRDefault="00502730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Sleep Research Society </w:t>
            </w:r>
          </w:p>
        </w:tc>
      </w:tr>
      <w:tr w:rsidR="00A55199" w:rsidRPr="00B82C4B" w14:paraId="0D46A6EF" w14:textId="77777777" w:rsidTr="002277D6">
        <w:tc>
          <w:tcPr>
            <w:tcW w:w="2430" w:type="dxa"/>
          </w:tcPr>
          <w:p w14:paraId="44A53AF7" w14:textId="22C2BC03" w:rsidR="00A55199" w:rsidRDefault="00A55199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2023-Present</w:t>
            </w:r>
          </w:p>
        </w:tc>
        <w:tc>
          <w:tcPr>
            <w:tcW w:w="6210" w:type="dxa"/>
          </w:tcPr>
          <w:p w14:paraId="11D40168" w14:textId="715AF878" w:rsidR="00A55199" w:rsidRDefault="002277D6" w:rsidP="008671D2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Association for the </w:t>
            </w:r>
            <w:r w:rsidR="00A55199" w:rsidRPr="00A55199">
              <w:t>Advancement of Affective Computing</w:t>
            </w:r>
          </w:p>
        </w:tc>
      </w:tr>
    </w:tbl>
    <w:p w14:paraId="1CDB0081" w14:textId="77777777" w:rsidR="00E26FAC" w:rsidRPr="00B82C4B" w:rsidRDefault="00E26FAC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04738FE0" w14:textId="77777777" w:rsidR="00DD5DBC" w:rsidRDefault="00DD5DBC" w:rsidP="002277D6">
      <w:pPr>
        <w:tabs>
          <w:tab w:val="left" w:pos="900"/>
          <w:tab w:val="left" w:pos="2520"/>
          <w:tab w:val="left" w:pos="4320"/>
          <w:tab w:val="left" w:pos="6480"/>
        </w:tabs>
      </w:pPr>
    </w:p>
    <w:p w14:paraId="43E5C27F" w14:textId="2DAA971A" w:rsidR="002277D6" w:rsidRDefault="002277D6" w:rsidP="002277D6">
      <w:pPr>
        <w:tabs>
          <w:tab w:val="left" w:pos="900"/>
          <w:tab w:val="left" w:pos="2520"/>
          <w:tab w:val="left" w:pos="4320"/>
          <w:tab w:val="left" w:pos="6480"/>
        </w:tabs>
      </w:pPr>
      <w:r>
        <w:t>GRANT REVIEW ACTIVITIES</w:t>
      </w:r>
      <w:r w:rsidRPr="00B82C4B">
        <w:t>:</w:t>
      </w:r>
    </w:p>
    <w:p w14:paraId="256EB523" w14:textId="77777777" w:rsidR="00810465" w:rsidRPr="00B82C4B" w:rsidRDefault="00810465" w:rsidP="002277D6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670"/>
        <w:gridCol w:w="3060"/>
      </w:tblGrid>
      <w:tr w:rsidR="002277D6" w:rsidRPr="00B82C4B" w14:paraId="1DEE401C" w14:textId="77777777" w:rsidTr="00AF719A">
        <w:tc>
          <w:tcPr>
            <w:tcW w:w="1530" w:type="dxa"/>
          </w:tcPr>
          <w:p w14:paraId="60634D37" w14:textId="77777777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2021-2022</w:t>
            </w:r>
          </w:p>
        </w:tc>
        <w:tc>
          <w:tcPr>
            <w:tcW w:w="5670" w:type="dxa"/>
          </w:tcPr>
          <w:p w14:paraId="5C9610F8" w14:textId="77777777" w:rsidR="002277D6" w:rsidRP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Ad hoc reviewer, </w:t>
            </w:r>
            <w:r w:rsidRPr="002277D6">
              <w:t>Transforming Interdisciplinary Experiential Research</w:t>
            </w:r>
            <w:r>
              <w:t xml:space="preserve"> Seed Grant reviewer</w:t>
            </w:r>
          </w:p>
          <w:p w14:paraId="0415D9B5" w14:textId="77777777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3060" w:type="dxa"/>
          </w:tcPr>
          <w:p w14:paraId="554D9F89" w14:textId="77777777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2277D6" w:rsidRPr="00B82C4B" w14:paraId="628FB67A" w14:textId="77777777" w:rsidTr="00AF719A">
        <w:tc>
          <w:tcPr>
            <w:tcW w:w="1530" w:type="dxa"/>
          </w:tcPr>
          <w:p w14:paraId="581E36E1" w14:textId="77777777" w:rsidR="002277D6" w:rsidRPr="00B82C4B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</w:t>
            </w:r>
          </w:p>
        </w:tc>
        <w:tc>
          <w:tcPr>
            <w:tcW w:w="5670" w:type="dxa"/>
          </w:tcPr>
          <w:p w14:paraId="1D52B89B" w14:textId="6B5BA0CA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NSF Small </w:t>
            </w:r>
            <w:r w:rsidR="008E3303">
              <w:t>R</w:t>
            </w:r>
            <w:r>
              <w:t xml:space="preserve">eview </w:t>
            </w:r>
            <w:r w:rsidR="008E3303">
              <w:t>P</w:t>
            </w:r>
            <w:r>
              <w:t>anel</w:t>
            </w:r>
            <w:r w:rsidR="008E3303">
              <w:t xml:space="preserve"> on Machine Learning</w:t>
            </w:r>
          </w:p>
          <w:p w14:paraId="1A2C453C" w14:textId="326CD4C0" w:rsidR="00AF719A" w:rsidRPr="00B82C4B" w:rsidRDefault="00AF719A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3060" w:type="dxa"/>
          </w:tcPr>
          <w:p w14:paraId="4FEB99D6" w14:textId="77777777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National Science Foundation </w:t>
            </w:r>
          </w:p>
          <w:p w14:paraId="2F68CD10" w14:textId="77777777" w:rsidR="00AF719A" w:rsidRPr="00B82C4B" w:rsidRDefault="00AF719A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</w:tr>
      <w:tr w:rsidR="002277D6" w:rsidRPr="00B82C4B" w14:paraId="3B1CDA56" w14:textId="77777777" w:rsidTr="00AF719A">
        <w:tc>
          <w:tcPr>
            <w:tcW w:w="1530" w:type="dxa"/>
          </w:tcPr>
          <w:p w14:paraId="3E585417" w14:textId="77777777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</w:t>
            </w:r>
          </w:p>
        </w:tc>
        <w:tc>
          <w:tcPr>
            <w:tcW w:w="5670" w:type="dxa"/>
          </w:tcPr>
          <w:p w14:paraId="5D9ED42A" w14:textId="77777777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Ad hoc reviewer </w:t>
            </w:r>
          </w:p>
        </w:tc>
        <w:tc>
          <w:tcPr>
            <w:tcW w:w="3060" w:type="dxa"/>
          </w:tcPr>
          <w:p w14:paraId="313E38FC" w14:textId="77777777" w:rsidR="002277D6" w:rsidRDefault="002277D6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2277D6">
              <w:t>The Icelandic Research Fund</w:t>
            </w:r>
          </w:p>
        </w:tc>
      </w:tr>
      <w:tr w:rsidR="00810465" w:rsidRPr="00B82C4B" w14:paraId="6A148FB1" w14:textId="77777777" w:rsidTr="00AF719A">
        <w:tc>
          <w:tcPr>
            <w:tcW w:w="1530" w:type="dxa"/>
          </w:tcPr>
          <w:p w14:paraId="7F3999FB" w14:textId="77777777" w:rsidR="00810465" w:rsidRDefault="00810465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  <w:p w14:paraId="68C26817" w14:textId="62ABBA32" w:rsidR="00810465" w:rsidRDefault="00810465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2026</w:t>
            </w:r>
          </w:p>
        </w:tc>
        <w:tc>
          <w:tcPr>
            <w:tcW w:w="5670" w:type="dxa"/>
          </w:tcPr>
          <w:p w14:paraId="0222E670" w14:textId="77777777" w:rsidR="00810465" w:rsidRDefault="00810465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  <w:p w14:paraId="05203564" w14:textId="39FBF214" w:rsidR="00810465" w:rsidRDefault="00810465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NIH Clinical Informatics and Digital Health Review Panel </w:t>
            </w:r>
          </w:p>
        </w:tc>
        <w:tc>
          <w:tcPr>
            <w:tcW w:w="3060" w:type="dxa"/>
          </w:tcPr>
          <w:p w14:paraId="5F951F36" w14:textId="77777777" w:rsidR="00810465" w:rsidRDefault="00810465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  <w:p w14:paraId="3FACFA8B" w14:textId="573CD369" w:rsidR="00810465" w:rsidRPr="002277D6" w:rsidRDefault="00810465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National Institute of Health</w:t>
            </w:r>
          </w:p>
        </w:tc>
      </w:tr>
    </w:tbl>
    <w:p w14:paraId="234CFC14" w14:textId="77777777" w:rsidR="002277D6" w:rsidRDefault="002277D6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2BDA4593" w14:textId="77777777" w:rsidR="00AF719A" w:rsidRDefault="00AF719A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58F4BA0B" w14:textId="0980C38A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t>EDITORIAL ROLES:</w:t>
      </w:r>
    </w:p>
    <w:p w14:paraId="3F921ECC" w14:textId="06BBDE25" w:rsidR="002A50CD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790"/>
        <w:gridCol w:w="5570"/>
      </w:tblGrid>
      <w:tr w:rsidR="00256C57" w:rsidRPr="00B82C4B" w14:paraId="18A18ADE" w14:textId="77777777" w:rsidTr="00FB3201">
        <w:tc>
          <w:tcPr>
            <w:tcW w:w="2430" w:type="dxa"/>
          </w:tcPr>
          <w:p w14:paraId="436EE86C" w14:textId="28CB989B" w:rsidR="00256C57" w:rsidRPr="00B82C4B" w:rsidRDefault="00256C57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</w:t>
            </w:r>
            <w:r w:rsidRPr="00B82C4B">
              <w:t>-</w:t>
            </w:r>
            <w:r w:rsidR="00810465">
              <w:t>2025</w:t>
            </w:r>
          </w:p>
        </w:tc>
        <w:tc>
          <w:tcPr>
            <w:tcW w:w="2790" w:type="dxa"/>
          </w:tcPr>
          <w:p w14:paraId="10D76229" w14:textId="5AC9ADD3" w:rsidR="00256C57" w:rsidRPr="00B82C4B" w:rsidRDefault="00256C57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Editorial Board Member</w:t>
            </w:r>
          </w:p>
        </w:tc>
        <w:tc>
          <w:tcPr>
            <w:tcW w:w="5570" w:type="dxa"/>
          </w:tcPr>
          <w:p w14:paraId="31DD7A17" w14:textId="0EBF66B4" w:rsidR="00256C57" w:rsidRPr="00B82C4B" w:rsidRDefault="00256C57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Frontiers in </w:t>
            </w:r>
            <w:r w:rsidR="00E26FAC">
              <w:t>AI</w:t>
            </w:r>
            <w:r w:rsidR="00502730">
              <w:t>, Medicine and Biology</w:t>
            </w:r>
            <w:r w:rsidRPr="00B82C4B">
              <w:t xml:space="preserve"> </w:t>
            </w:r>
          </w:p>
        </w:tc>
      </w:tr>
      <w:tr w:rsidR="00256C57" w:rsidRPr="00B82C4B" w14:paraId="32A2E264" w14:textId="77777777" w:rsidTr="00FB3201">
        <w:tc>
          <w:tcPr>
            <w:tcW w:w="2430" w:type="dxa"/>
          </w:tcPr>
          <w:p w14:paraId="3AAA8530" w14:textId="6D16D271" w:rsidR="00256C57" w:rsidRPr="00B82C4B" w:rsidRDefault="00256C57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</w:t>
            </w:r>
            <w:r w:rsidR="00810465">
              <w:t>2025</w:t>
            </w:r>
          </w:p>
        </w:tc>
        <w:tc>
          <w:tcPr>
            <w:tcW w:w="2790" w:type="dxa"/>
          </w:tcPr>
          <w:p w14:paraId="3AC44473" w14:textId="5B999330" w:rsidR="00256C57" w:rsidRDefault="00256C57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Editorial Board </w:t>
            </w:r>
            <w:r w:rsidR="000F058E">
              <w:t>Member</w:t>
            </w:r>
          </w:p>
        </w:tc>
        <w:tc>
          <w:tcPr>
            <w:tcW w:w="5570" w:type="dxa"/>
          </w:tcPr>
          <w:p w14:paraId="1682CA98" w14:textId="210E2150" w:rsidR="00256C57" w:rsidRDefault="00256C57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Frontiers in Big Data</w:t>
            </w:r>
            <w:r w:rsidR="00502730">
              <w:t xml:space="preserve"> and Informatics</w:t>
            </w:r>
          </w:p>
        </w:tc>
      </w:tr>
      <w:tr w:rsidR="00502730" w:rsidRPr="00B82C4B" w14:paraId="64095024" w14:textId="77777777" w:rsidTr="00FB3201">
        <w:tc>
          <w:tcPr>
            <w:tcW w:w="2430" w:type="dxa"/>
          </w:tcPr>
          <w:p w14:paraId="49A20F3E" w14:textId="4635158D" w:rsidR="00502730" w:rsidRDefault="00502730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</w:t>
            </w:r>
            <w:r w:rsidRPr="00B82C4B">
              <w:t>-</w:t>
            </w:r>
            <w:r w:rsidR="00810465">
              <w:t>2025</w:t>
            </w:r>
          </w:p>
        </w:tc>
        <w:tc>
          <w:tcPr>
            <w:tcW w:w="2790" w:type="dxa"/>
          </w:tcPr>
          <w:p w14:paraId="692F99FC" w14:textId="7B82CB15" w:rsidR="00502730" w:rsidRDefault="00502730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Editorial Board Member</w:t>
            </w:r>
          </w:p>
        </w:tc>
        <w:tc>
          <w:tcPr>
            <w:tcW w:w="5570" w:type="dxa"/>
          </w:tcPr>
          <w:p w14:paraId="623345CA" w14:textId="5CB1D155" w:rsidR="00502730" w:rsidRDefault="00502730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Frontiers in Neuroinformatics</w:t>
            </w:r>
          </w:p>
        </w:tc>
      </w:tr>
      <w:tr w:rsidR="00502730" w:rsidRPr="00B82C4B" w14:paraId="0A2885F1" w14:textId="77777777" w:rsidTr="00FB3201">
        <w:tc>
          <w:tcPr>
            <w:tcW w:w="2430" w:type="dxa"/>
          </w:tcPr>
          <w:p w14:paraId="0181FF6E" w14:textId="00FD9FA3" w:rsidR="00502730" w:rsidRDefault="00502730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</w:t>
            </w:r>
            <w:r w:rsidRPr="00B82C4B">
              <w:t>-</w:t>
            </w:r>
            <w:r w:rsidR="00810465">
              <w:t>2025</w:t>
            </w:r>
          </w:p>
        </w:tc>
        <w:tc>
          <w:tcPr>
            <w:tcW w:w="2790" w:type="dxa"/>
          </w:tcPr>
          <w:p w14:paraId="7330CBEA" w14:textId="63B5CDE7" w:rsidR="00502730" w:rsidRDefault="00502730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Editorial Board Member</w:t>
            </w:r>
          </w:p>
        </w:tc>
        <w:tc>
          <w:tcPr>
            <w:tcW w:w="5570" w:type="dxa"/>
          </w:tcPr>
          <w:p w14:paraId="320BCF9D" w14:textId="0BBA80DF" w:rsidR="00502730" w:rsidRDefault="00502730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Frontiers in Digital and Connected Health</w:t>
            </w:r>
          </w:p>
        </w:tc>
      </w:tr>
      <w:tr w:rsidR="00A55199" w:rsidRPr="00B82C4B" w14:paraId="1CA77A07" w14:textId="77777777" w:rsidTr="00FB3201">
        <w:tc>
          <w:tcPr>
            <w:tcW w:w="2430" w:type="dxa"/>
          </w:tcPr>
          <w:p w14:paraId="279CB374" w14:textId="55CBB171" w:rsidR="00A55199" w:rsidRPr="00B82C4B" w:rsidRDefault="00A5519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2023-</w:t>
            </w:r>
            <w:r w:rsidR="001A3F3B">
              <w:t>2024</w:t>
            </w:r>
          </w:p>
        </w:tc>
        <w:tc>
          <w:tcPr>
            <w:tcW w:w="2790" w:type="dxa"/>
          </w:tcPr>
          <w:p w14:paraId="419D2575" w14:textId="47411A55" w:rsidR="00A55199" w:rsidRDefault="00A5519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Guest Editor</w:t>
            </w:r>
          </w:p>
        </w:tc>
        <w:tc>
          <w:tcPr>
            <w:tcW w:w="5570" w:type="dxa"/>
          </w:tcPr>
          <w:p w14:paraId="44B2DBCF" w14:textId="10D6D008" w:rsidR="00A55199" w:rsidRDefault="00A5519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Nature and Science of Sleep </w:t>
            </w:r>
          </w:p>
        </w:tc>
      </w:tr>
    </w:tbl>
    <w:p w14:paraId="7045DE52" w14:textId="77777777" w:rsidR="00256C57" w:rsidRPr="00B82C4B" w:rsidRDefault="00256C57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63B45A0A" w14:textId="77777777" w:rsidR="002A50CD" w:rsidRPr="00B82C4B" w:rsidRDefault="002A50CD" w:rsidP="005408F2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t>Ad hoc reviewer</w:t>
      </w:r>
    </w:p>
    <w:p w14:paraId="413CA343" w14:textId="77012523" w:rsidR="00282AE7" w:rsidRDefault="00282AE7" w:rsidP="005408F2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Pr="00282AE7">
        <w:rPr>
          <w:rFonts w:ascii="Times New Roman" w:hAnsi="Times New Roman"/>
          <w:sz w:val="24"/>
        </w:rPr>
        <w:t>CM CHI Conference on Human Factors in Computing Systems</w:t>
      </w:r>
    </w:p>
    <w:p w14:paraId="09E9E2A1" w14:textId="4B6F9501" w:rsidR="00810465" w:rsidRDefault="00810465" w:rsidP="005408F2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Brain Informatics </w:t>
      </w:r>
    </w:p>
    <w:p w14:paraId="2128D38F" w14:textId="4A2E9034" w:rsidR="00810465" w:rsidRDefault="00810465" w:rsidP="005408F2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Computer Methods in Biomechanics and Biomedical Engineering</w:t>
      </w:r>
    </w:p>
    <w:p w14:paraId="10DF7B9C" w14:textId="7E2742C5" w:rsidR="00810465" w:rsidRDefault="00810465" w:rsidP="005408F2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Discover Artificial Intelligence</w:t>
      </w:r>
    </w:p>
    <w:p w14:paraId="01FAA43C" w14:textId="4D9D8E01" w:rsidR="00282AE7" w:rsidRDefault="00282AE7" w:rsidP="00282AE7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IEEE International Conference on Healthcare and Informatics</w:t>
      </w:r>
    </w:p>
    <w:p w14:paraId="305DA1F8" w14:textId="0DD1471F" w:rsidR="00282AE7" w:rsidRDefault="00282AE7" w:rsidP="00282AE7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Frontiers in Artificial Intelligence</w:t>
      </w:r>
    </w:p>
    <w:p w14:paraId="30A5B977" w14:textId="52C54470" w:rsidR="00282AE7" w:rsidRPr="00282AE7" w:rsidRDefault="00282AE7" w:rsidP="00282AE7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Frontiers in Computer Science </w:t>
      </w:r>
    </w:p>
    <w:p w14:paraId="18EF1AFC" w14:textId="5B6EB5AD" w:rsidR="005408F2" w:rsidRPr="00B82C4B" w:rsidRDefault="00920F33" w:rsidP="005408F2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 w:rsidRPr="00B82C4B">
        <w:rPr>
          <w:rFonts w:ascii="Times New Roman" w:hAnsi="Times New Roman"/>
          <w:sz w:val="24"/>
        </w:rPr>
        <w:t>Journal of Medical Informatics Research</w:t>
      </w:r>
    </w:p>
    <w:p w14:paraId="27EAF7DC" w14:textId="77777777" w:rsidR="005408F2" w:rsidRPr="00B82C4B" w:rsidRDefault="00920F33" w:rsidP="005408F2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 w:rsidRPr="00B82C4B">
        <w:rPr>
          <w:rFonts w:ascii="Times New Roman" w:hAnsi="Times New Roman"/>
          <w:sz w:val="24"/>
        </w:rPr>
        <w:t>Nature Publishing Journals Digital Medicine</w:t>
      </w:r>
    </w:p>
    <w:p w14:paraId="7C33833E" w14:textId="77777777" w:rsidR="002A50CD" w:rsidRPr="00B82C4B" w:rsidRDefault="00920F33" w:rsidP="005408F2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 w:rsidRPr="00B82C4B">
        <w:rPr>
          <w:rFonts w:ascii="Times New Roman" w:hAnsi="Times New Roman"/>
          <w:sz w:val="24"/>
        </w:rPr>
        <w:t>Journal of Healthcare Informatics Research</w:t>
      </w:r>
    </w:p>
    <w:p w14:paraId="5F3ED6EF" w14:textId="77777777" w:rsidR="00BA71AA" w:rsidRPr="00B82C4B" w:rsidRDefault="00BA71AA" w:rsidP="00BA71AA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 w:rsidRPr="00B82C4B">
        <w:rPr>
          <w:rFonts w:ascii="Times New Roman" w:hAnsi="Times New Roman"/>
          <w:sz w:val="24"/>
        </w:rPr>
        <w:t>Journal of Translational Engineering in Health and Medicine</w:t>
      </w:r>
    </w:p>
    <w:p w14:paraId="0F4259F3" w14:textId="3F47F8EE" w:rsidR="008E3303" w:rsidRPr="00327656" w:rsidRDefault="00BA71AA" w:rsidP="002A50CD">
      <w:pPr>
        <w:pStyle w:val="ListParagraph"/>
        <w:numPr>
          <w:ilvl w:val="0"/>
          <w:numId w:val="5"/>
        </w:numPr>
        <w:tabs>
          <w:tab w:val="left" w:pos="900"/>
          <w:tab w:val="left" w:pos="2520"/>
          <w:tab w:val="left" w:pos="4320"/>
          <w:tab w:val="left" w:pos="6480"/>
        </w:tabs>
        <w:rPr>
          <w:rFonts w:ascii="Times New Roman" w:hAnsi="Times New Roman"/>
          <w:sz w:val="24"/>
        </w:rPr>
      </w:pPr>
      <w:r w:rsidRPr="00B82C4B">
        <w:rPr>
          <w:rFonts w:ascii="Times New Roman" w:hAnsi="Times New Roman"/>
          <w:sz w:val="24"/>
        </w:rPr>
        <w:t>American Medical Informatics Association</w:t>
      </w:r>
      <w:r w:rsidR="00502730">
        <w:rPr>
          <w:rFonts w:ascii="Times New Roman" w:hAnsi="Times New Roman"/>
          <w:sz w:val="24"/>
        </w:rPr>
        <w:t xml:space="preserve"> Symposium </w:t>
      </w:r>
    </w:p>
    <w:p w14:paraId="342CDACC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2DEFBA72" w14:textId="77777777" w:rsidR="00AF719A" w:rsidRDefault="00AF719A" w:rsidP="002A50CD">
      <w:pPr>
        <w:tabs>
          <w:tab w:val="left" w:pos="900"/>
          <w:tab w:val="left" w:pos="2520"/>
          <w:tab w:val="left" w:pos="4320"/>
          <w:tab w:val="left" w:pos="6480"/>
        </w:tabs>
        <w:rPr>
          <w:b/>
        </w:rPr>
      </w:pPr>
    </w:p>
    <w:p w14:paraId="37D280E1" w14:textId="6FABD3F8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  <w:r w:rsidRPr="00B82C4B">
        <w:rPr>
          <w:b/>
        </w:rPr>
        <w:t>TEACHING</w:t>
      </w:r>
      <w:r w:rsidRPr="00B82C4B">
        <w:t>:</w:t>
      </w:r>
    </w:p>
    <w:p w14:paraId="21A6F721" w14:textId="77777777" w:rsidR="002A50CD" w:rsidRPr="00B82C4B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  <w:rPr>
          <w:u w:val="single"/>
        </w:rPr>
      </w:pPr>
    </w:p>
    <w:p w14:paraId="4F54E213" w14:textId="7033006B" w:rsidR="00CB328E" w:rsidRDefault="00FE3A9A" w:rsidP="002A50CD">
      <w:pPr>
        <w:tabs>
          <w:tab w:val="left" w:pos="900"/>
          <w:tab w:val="left" w:pos="2520"/>
          <w:tab w:val="left" w:pos="4320"/>
          <w:tab w:val="left" w:pos="6480"/>
        </w:tabs>
      </w:pPr>
      <w:r>
        <w:t xml:space="preserve">CLASSROOM </w:t>
      </w:r>
      <w:r w:rsidR="00CB328E">
        <w:t>TEACHING AT NORTHEASTERN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360"/>
      </w:tblGrid>
      <w:tr w:rsidR="00CB328E" w:rsidRPr="00B82C4B" w14:paraId="14680DA2" w14:textId="77777777" w:rsidTr="00CB328E">
        <w:tc>
          <w:tcPr>
            <w:tcW w:w="1530" w:type="dxa"/>
          </w:tcPr>
          <w:p w14:paraId="62FD5715" w14:textId="6CB246A9" w:rsidR="00CB328E" w:rsidRPr="00B82C4B" w:rsidRDefault="00CB328E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Spring </w:t>
            </w:r>
            <w:r w:rsidRPr="00B82C4B">
              <w:t>20</w:t>
            </w:r>
            <w:r>
              <w:t>22</w:t>
            </w:r>
          </w:p>
        </w:tc>
        <w:tc>
          <w:tcPr>
            <w:tcW w:w="9360" w:type="dxa"/>
          </w:tcPr>
          <w:p w14:paraId="27EB4062" w14:textId="77777777" w:rsidR="00607D94" w:rsidRDefault="00CB328E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Data Science Programming, Health Sciences Practicum </w:t>
            </w:r>
            <w:r w:rsidR="00607D94">
              <w:t>- DS</w:t>
            </w:r>
            <w:r w:rsidR="00607D94" w:rsidRPr="00B82C4B">
              <w:t xml:space="preserve"> </w:t>
            </w:r>
            <w:r w:rsidR="00607D94">
              <w:t>2001</w:t>
            </w:r>
          </w:p>
          <w:p w14:paraId="2C02A7CF" w14:textId="4ECB969F" w:rsidR="00CB328E" w:rsidRPr="00B82C4B" w:rsidRDefault="00607D94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28 students</w:t>
            </w:r>
          </w:p>
        </w:tc>
      </w:tr>
      <w:tr w:rsidR="00CB328E" w:rsidRPr="00B82C4B" w14:paraId="0DAD4968" w14:textId="77777777" w:rsidTr="00CB328E">
        <w:tc>
          <w:tcPr>
            <w:tcW w:w="1530" w:type="dxa"/>
          </w:tcPr>
          <w:p w14:paraId="76DFC41C" w14:textId="0BDD4775" w:rsidR="00CB328E" w:rsidRPr="00B82C4B" w:rsidRDefault="00CB328E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Fall </w:t>
            </w:r>
            <w:r w:rsidRPr="00B82C4B">
              <w:t>20</w:t>
            </w:r>
            <w:r>
              <w:t>22</w:t>
            </w:r>
          </w:p>
        </w:tc>
        <w:tc>
          <w:tcPr>
            <w:tcW w:w="9360" w:type="dxa"/>
          </w:tcPr>
          <w:p w14:paraId="0B2BE9CC" w14:textId="77777777" w:rsidR="00607D94" w:rsidRDefault="00607D94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Data Science Programming, Health Sciences Practicum - DS</w:t>
            </w:r>
            <w:r w:rsidRPr="00B82C4B">
              <w:t xml:space="preserve"> </w:t>
            </w:r>
            <w:r>
              <w:t>2001</w:t>
            </w:r>
          </w:p>
          <w:p w14:paraId="01735239" w14:textId="02591AFA" w:rsidR="00CB328E" w:rsidRPr="00B82C4B" w:rsidRDefault="00607D94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35 students</w:t>
            </w:r>
          </w:p>
        </w:tc>
      </w:tr>
      <w:tr w:rsidR="00CB328E" w:rsidRPr="00B82C4B" w14:paraId="77C092E8" w14:textId="77777777" w:rsidTr="00CB328E">
        <w:tc>
          <w:tcPr>
            <w:tcW w:w="1530" w:type="dxa"/>
          </w:tcPr>
          <w:p w14:paraId="4BE5D42D" w14:textId="14A010E9" w:rsidR="00CB328E" w:rsidRPr="00B82C4B" w:rsidRDefault="00CB328E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Spring 2023</w:t>
            </w:r>
          </w:p>
        </w:tc>
        <w:tc>
          <w:tcPr>
            <w:tcW w:w="9360" w:type="dxa"/>
          </w:tcPr>
          <w:p w14:paraId="76FF46E6" w14:textId="77777777" w:rsidR="00607D94" w:rsidRDefault="00607D94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Data Science Programming, Health Sciences Practicum - DS</w:t>
            </w:r>
            <w:r w:rsidRPr="00B82C4B">
              <w:t xml:space="preserve"> </w:t>
            </w:r>
            <w:r>
              <w:t>2001</w:t>
            </w:r>
          </w:p>
          <w:p w14:paraId="4B09A16E" w14:textId="315D2936" w:rsidR="00CB328E" w:rsidRPr="00B82C4B" w:rsidRDefault="00607D94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25 students</w:t>
            </w:r>
          </w:p>
        </w:tc>
      </w:tr>
      <w:tr w:rsidR="00CB328E" w:rsidRPr="00B82C4B" w14:paraId="37D3A787" w14:textId="77777777" w:rsidTr="00CB328E">
        <w:tc>
          <w:tcPr>
            <w:tcW w:w="1530" w:type="dxa"/>
          </w:tcPr>
          <w:p w14:paraId="31D0B6BC" w14:textId="175171A5" w:rsidR="00CB328E" w:rsidRPr="00B82C4B" w:rsidRDefault="00CB328E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Spring 2023</w:t>
            </w:r>
          </w:p>
        </w:tc>
        <w:tc>
          <w:tcPr>
            <w:tcW w:w="9360" w:type="dxa"/>
          </w:tcPr>
          <w:p w14:paraId="32D7987F" w14:textId="78987CCF" w:rsidR="00607D94" w:rsidRDefault="00CB328E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Health Science Capstone</w:t>
            </w:r>
            <w:r w:rsidR="00607D94">
              <w:t xml:space="preserve"> – HSCI 4730 (Co-Director)</w:t>
            </w:r>
          </w:p>
          <w:p w14:paraId="2EFF05DE" w14:textId="33C8684F" w:rsidR="00CB328E" w:rsidRPr="00B82C4B" w:rsidRDefault="00607D94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13 students</w:t>
            </w:r>
          </w:p>
        </w:tc>
      </w:tr>
      <w:tr w:rsidR="00220B39" w:rsidRPr="00B82C4B" w14:paraId="468F63E1" w14:textId="77777777" w:rsidTr="00CB328E">
        <w:tc>
          <w:tcPr>
            <w:tcW w:w="1530" w:type="dxa"/>
          </w:tcPr>
          <w:p w14:paraId="4F81A499" w14:textId="590BA3B4" w:rsidR="00220B39" w:rsidRDefault="00220B39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Fall 2023</w:t>
            </w:r>
          </w:p>
        </w:tc>
        <w:tc>
          <w:tcPr>
            <w:tcW w:w="9360" w:type="dxa"/>
          </w:tcPr>
          <w:p w14:paraId="752444E1" w14:textId="3AD3ECB1" w:rsidR="00607D94" w:rsidRDefault="00BA11A2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Foundations in Biostatistics </w:t>
            </w:r>
            <w:r w:rsidR="00607D94">
              <w:t>– PHTH 2210</w:t>
            </w:r>
          </w:p>
          <w:p w14:paraId="3B946264" w14:textId="3007BACE" w:rsidR="00220B39" w:rsidRDefault="00607D94" w:rsidP="00CB328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78 students</w:t>
            </w:r>
          </w:p>
        </w:tc>
      </w:tr>
      <w:tr w:rsidR="00220B39" w:rsidRPr="00B82C4B" w14:paraId="12E61DDC" w14:textId="77777777" w:rsidTr="00CB328E">
        <w:tc>
          <w:tcPr>
            <w:tcW w:w="1530" w:type="dxa"/>
          </w:tcPr>
          <w:p w14:paraId="11D5D3DD" w14:textId="3FEB700A" w:rsidR="00220B39" w:rsidRDefault="00220B39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Fall 2023</w:t>
            </w:r>
          </w:p>
        </w:tc>
        <w:tc>
          <w:tcPr>
            <w:tcW w:w="9360" w:type="dxa"/>
          </w:tcPr>
          <w:p w14:paraId="3A7D6626" w14:textId="77777777" w:rsidR="00607D94" w:rsidRDefault="00607D94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Data Science Programming, Health Sciences Practicum - DS</w:t>
            </w:r>
            <w:r w:rsidRPr="00B82C4B">
              <w:t xml:space="preserve"> </w:t>
            </w:r>
            <w:r>
              <w:t>2001</w:t>
            </w:r>
          </w:p>
          <w:p w14:paraId="532D7B75" w14:textId="5E7FDD4C" w:rsidR="00220B39" w:rsidRDefault="00607D94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19 students</w:t>
            </w:r>
          </w:p>
        </w:tc>
      </w:tr>
      <w:tr w:rsidR="008E3303" w:rsidRPr="00B82C4B" w14:paraId="292A2C19" w14:textId="77777777" w:rsidTr="00CB328E">
        <w:tc>
          <w:tcPr>
            <w:tcW w:w="1530" w:type="dxa"/>
          </w:tcPr>
          <w:p w14:paraId="6CD16DAF" w14:textId="25178ED9" w:rsidR="008E3303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Spring 2024</w:t>
            </w:r>
          </w:p>
        </w:tc>
        <w:tc>
          <w:tcPr>
            <w:tcW w:w="9360" w:type="dxa"/>
          </w:tcPr>
          <w:p w14:paraId="5A1848B8" w14:textId="77777777" w:rsidR="00607D94" w:rsidRDefault="00607D94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Health Science Capstone – HSCI 4730 (Co-Director)</w:t>
            </w:r>
          </w:p>
          <w:p w14:paraId="3969C152" w14:textId="3B0162FB" w:rsidR="008E3303" w:rsidRDefault="00607D94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21 students</w:t>
            </w:r>
          </w:p>
        </w:tc>
      </w:tr>
      <w:tr w:rsidR="00327656" w:rsidRPr="00B82C4B" w14:paraId="3E7F7F0D" w14:textId="77777777" w:rsidTr="00CB328E">
        <w:tc>
          <w:tcPr>
            <w:tcW w:w="1530" w:type="dxa"/>
          </w:tcPr>
          <w:p w14:paraId="5002DC7E" w14:textId="502B9574" w:rsidR="00327656" w:rsidRDefault="00327656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Fall 2024</w:t>
            </w:r>
          </w:p>
        </w:tc>
        <w:tc>
          <w:tcPr>
            <w:tcW w:w="9360" w:type="dxa"/>
          </w:tcPr>
          <w:p w14:paraId="28CA18FF" w14:textId="15BB26A5" w:rsidR="00327656" w:rsidRDefault="00327656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Programming with Health Data – HLTH 5973</w:t>
            </w:r>
            <w:r w:rsidR="00DD5DBC">
              <w:t xml:space="preserve"> (New course development) </w:t>
            </w:r>
          </w:p>
          <w:p w14:paraId="18D1AA50" w14:textId="115713BF" w:rsidR="00327656" w:rsidRDefault="00327656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Graduate, 24 students</w:t>
            </w:r>
          </w:p>
        </w:tc>
      </w:tr>
      <w:tr w:rsidR="00BC6932" w:rsidRPr="00B82C4B" w14:paraId="04CDB28E" w14:textId="77777777" w:rsidTr="00CB328E">
        <w:tc>
          <w:tcPr>
            <w:tcW w:w="1530" w:type="dxa"/>
          </w:tcPr>
          <w:p w14:paraId="0F0F546A" w14:textId="1842DE53" w:rsidR="00BC6932" w:rsidRDefault="00BC6932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Fall 2025</w:t>
            </w:r>
          </w:p>
        </w:tc>
        <w:tc>
          <w:tcPr>
            <w:tcW w:w="9360" w:type="dxa"/>
          </w:tcPr>
          <w:p w14:paraId="3E8F2D4D" w14:textId="41805386" w:rsidR="00BC6932" w:rsidRDefault="00BA11A2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Foundations in</w:t>
            </w:r>
            <w:r w:rsidR="00BC6932">
              <w:t xml:space="preserve"> Biostatistics – PHTH 2210</w:t>
            </w:r>
          </w:p>
          <w:p w14:paraId="5A2627B2" w14:textId="3E2B3215" w:rsidR="00BC6932" w:rsidRDefault="00BC6932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Undergraduate, 81 students</w:t>
            </w:r>
          </w:p>
        </w:tc>
      </w:tr>
      <w:tr w:rsidR="00EA0F94" w:rsidRPr="00B82C4B" w14:paraId="5D1740ED" w14:textId="77777777" w:rsidTr="00CB328E">
        <w:tc>
          <w:tcPr>
            <w:tcW w:w="1530" w:type="dxa"/>
          </w:tcPr>
          <w:p w14:paraId="458DA242" w14:textId="5D3AFA07" w:rsidR="00EA0F94" w:rsidRDefault="00EA0F94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Spring 2026</w:t>
            </w:r>
          </w:p>
        </w:tc>
        <w:tc>
          <w:tcPr>
            <w:tcW w:w="9360" w:type="dxa"/>
          </w:tcPr>
          <w:p w14:paraId="4870C6E7" w14:textId="77777777" w:rsidR="00EA0F94" w:rsidRDefault="00EA0F94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proofErr w:type="spellStart"/>
            <w:proofErr w:type="gramStart"/>
            <w:r>
              <w:t>Masters</w:t>
            </w:r>
            <w:proofErr w:type="spellEnd"/>
            <w:r>
              <w:t xml:space="preserve"> in Public Health</w:t>
            </w:r>
            <w:proofErr w:type="gramEnd"/>
            <w:r>
              <w:t xml:space="preserve"> Practicum – PHTH 6966</w:t>
            </w:r>
          </w:p>
          <w:p w14:paraId="65969677" w14:textId="7A42DE08" w:rsidR="00EA0F94" w:rsidRDefault="00EA0F94" w:rsidP="00607D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Graduate, 18 students</w:t>
            </w:r>
          </w:p>
        </w:tc>
      </w:tr>
    </w:tbl>
    <w:p w14:paraId="5F3C6FF4" w14:textId="77777777" w:rsidR="00CB328E" w:rsidRDefault="00CB328E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58F8ED7A" w14:textId="77777777" w:rsidR="00CB328E" w:rsidRDefault="00CB328E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1D637A18" w14:textId="0FE66EEA" w:rsidR="002A50CD" w:rsidRPr="00B82C4B" w:rsidRDefault="00327656" w:rsidP="002A50CD">
      <w:pPr>
        <w:tabs>
          <w:tab w:val="left" w:pos="900"/>
          <w:tab w:val="left" w:pos="2520"/>
          <w:tab w:val="left" w:pos="4320"/>
          <w:tab w:val="left" w:pos="6480"/>
        </w:tabs>
      </w:pPr>
      <w:r>
        <w:t xml:space="preserve">CLASSROOM </w:t>
      </w:r>
      <w:r w:rsidR="002A50CD" w:rsidRPr="00B82C4B">
        <w:t xml:space="preserve">TEACHING IN OTHER </w:t>
      </w:r>
      <w:r w:rsidR="0087376E" w:rsidRPr="00B82C4B">
        <w:t>INSTITUTIONS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7110"/>
        <w:gridCol w:w="2695"/>
      </w:tblGrid>
      <w:tr w:rsidR="00426D27" w:rsidRPr="00B82C4B" w14:paraId="6785A90B" w14:textId="77777777" w:rsidTr="00DB447D">
        <w:tc>
          <w:tcPr>
            <w:tcW w:w="985" w:type="dxa"/>
          </w:tcPr>
          <w:p w14:paraId="0C4F9AAD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2013</w:t>
            </w:r>
          </w:p>
        </w:tc>
        <w:tc>
          <w:tcPr>
            <w:tcW w:w="7110" w:type="dxa"/>
          </w:tcPr>
          <w:p w14:paraId="64ED9BEA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CS 1113 – Introduction to C++ Programming, University of Minnesota</w:t>
            </w:r>
          </w:p>
        </w:tc>
        <w:tc>
          <w:tcPr>
            <w:tcW w:w="2695" w:type="dxa"/>
          </w:tcPr>
          <w:p w14:paraId="0A833B46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Teaching Assistant</w:t>
            </w:r>
          </w:p>
        </w:tc>
      </w:tr>
      <w:tr w:rsidR="00426D27" w:rsidRPr="00B82C4B" w14:paraId="4168D61F" w14:textId="77777777" w:rsidTr="00DB447D">
        <w:tc>
          <w:tcPr>
            <w:tcW w:w="985" w:type="dxa"/>
          </w:tcPr>
          <w:p w14:paraId="0DB3092E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2013</w:t>
            </w:r>
          </w:p>
        </w:tc>
        <w:tc>
          <w:tcPr>
            <w:tcW w:w="7110" w:type="dxa"/>
          </w:tcPr>
          <w:p w14:paraId="2873D8B1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CS 5707 – Principles of Databases, University of Minnesota</w:t>
            </w:r>
          </w:p>
        </w:tc>
        <w:tc>
          <w:tcPr>
            <w:tcW w:w="2695" w:type="dxa"/>
          </w:tcPr>
          <w:p w14:paraId="7F4CD3DE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Teaching Assistant</w:t>
            </w:r>
          </w:p>
        </w:tc>
      </w:tr>
      <w:tr w:rsidR="00426D27" w:rsidRPr="00B82C4B" w14:paraId="1739E8F2" w14:textId="77777777" w:rsidTr="00DB447D">
        <w:tc>
          <w:tcPr>
            <w:tcW w:w="985" w:type="dxa"/>
          </w:tcPr>
          <w:p w14:paraId="6DEB4172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</w:t>
            </w:r>
          </w:p>
        </w:tc>
        <w:tc>
          <w:tcPr>
            <w:tcW w:w="7110" w:type="dxa"/>
          </w:tcPr>
          <w:p w14:paraId="753A989D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CS 5707 – Principles of Databases, University of Minnesota</w:t>
            </w:r>
          </w:p>
        </w:tc>
        <w:tc>
          <w:tcPr>
            <w:tcW w:w="2695" w:type="dxa"/>
          </w:tcPr>
          <w:p w14:paraId="63FDB5F2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Teaching Assistant</w:t>
            </w:r>
          </w:p>
        </w:tc>
      </w:tr>
      <w:tr w:rsidR="00426D27" w:rsidRPr="00B82C4B" w14:paraId="35453B73" w14:textId="77777777" w:rsidTr="00DB447D">
        <w:tc>
          <w:tcPr>
            <w:tcW w:w="985" w:type="dxa"/>
          </w:tcPr>
          <w:p w14:paraId="23AA5233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2015</w:t>
            </w:r>
          </w:p>
        </w:tc>
        <w:tc>
          <w:tcPr>
            <w:tcW w:w="7110" w:type="dxa"/>
          </w:tcPr>
          <w:p w14:paraId="5820308A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CS 5707 – Principles of Databases, University of Minnesota</w:t>
            </w:r>
          </w:p>
        </w:tc>
        <w:tc>
          <w:tcPr>
            <w:tcW w:w="2695" w:type="dxa"/>
          </w:tcPr>
          <w:p w14:paraId="65F2F8F2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Head Teaching Assistant</w:t>
            </w:r>
          </w:p>
        </w:tc>
      </w:tr>
      <w:tr w:rsidR="00426D27" w:rsidRPr="00B82C4B" w14:paraId="1ED5C84F" w14:textId="77777777" w:rsidTr="00DB447D">
        <w:tc>
          <w:tcPr>
            <w:tcW w:w="985" w:type="dxa"/>
          </w:tcPr>
          <w:p w14:paraId="3C0674F5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2015</w:t>
            </w:r>
          </w:p>
        </w:tc>
        <w:tc>
          <w:tcPr>
            <w:tcW w:w="7110" w:type="dxa"/>
          </w:tcPr>
          <w:p w14:paraId="5EC1AE19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CS 1103 – Introduction to Java, University of Minnesota</w:t>
            </w:r>
          </w:p>
        </w:tc>
        <w:tc>
          <w:tcPr>
            <w:tcW w:w="2695" w:type="dxa"/>
          </w:tcPr>
          <w:p w14:paraId="4740DFC8" w14:textId="77777777" w:rsidR="00426D27" w:rsidRPr="00B82C4B" w:rsidRDefault="00426D27" w:rsidP="00426D27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Head Teaching Assistant</w:t>
            </w:r>
          </w:p>
        </w:tc>
      </w:tr>
    </w:tbl>
    <w:p w14:paraId="1064F253" w14:textId="77777777" w:rsidR="00B82C4B" w:rsidRPr="00B82C4B" w:rsidRDefault="00B82C4B" w:rsidP="002A50CD">
      <w:pPr>
        <w:tabs>
          <w:tab w:val="left" w:pos="900"/>
          <w:tab w:val="left" w:pos="2520"/>
          <w:tab w:val="left" w:pos="4320"/>
          <w:tab w:val="left" w:pos="6480"/>
        </w:tabs>
        <w:rPr>
          <w:u w:val="single"/>
        </w:rPr>
      </w:pPr>
    </w:p>
    <w:p w14:paraId="7BC5EA1D" w14:textId="77777777" w:rsidR="001B6912" w:rsidRDefault="001B6912" w:rsidP="00220B39">
      <w:pPr>
        <w:tabs>
          <w:tab w:val="left" w:pos="900"/>
          <w:tab w:val="left" w:pos="2520"/>
          <w:tab w:val="left" w:pos="4320"/>
          <w:tab w:val="left" w:pos="6480"/>
        </w:tabs>
        <w:rPr>
          <w:b/>
          <w:bCs/>
        </w:rPr>
      </w:pPr>
    </w:p>
    <w:p w14:paraId="714BF4E7" w14:textId="58554D37" w:rsidR="00220B39" w:rsidRDefault="00327656" w:rsidP="00220B39">
      <w:pPr>
        <w:tabs>
          <w:tab w:val="left" w:pos="900"/>
          <w:tab w:val="left" w:pos="2520"/>
          <w:tab w:val="left" w:pos="4320"/>
          <w:tab w:val="left" w:pos="6480"/>
        </w:tabs>
        <w:rPr>
          <w:b/>
          <w:bCs/>
        </w:rPr>
      </w:pPr>
      <w:r>
        <w:rPr>
          <w:b/>
          <w:bCs/>
        </w:rPr>
        <w:t>ADVISING AND MENTORING</w:t>
      </w:r>
      <w:r w:rsidR="00220B39" w:rsidRPr="00220B39">
        <w:rPr>
          <w:b/>
          <w:bCs/>
        </w:rPr>
        <w:t>:</w:t>
      </w:r>
    </w:p>
    <w:p w14:paraId="28B87BA1" w14:textId="77777777" w:rsidR="00220B39" w:rsidRDefault="00220B39" w:rsidP="00220B39">
      <w:pPr>
        <w:tabs>
          <w:tab w:val="left" w:pos="900"/>
          <w:tab w:val="left" w:pos="2520"/>
          <w:tab w:val="left" w:pos="4320"/>
          <w:tab w:val="left" w:pos="6480"/>
        </w:tabs>
        <w:rPr>
          <w:b/>
          <w:bCs/>
        </w:rPr>
      </w:pPr>
    </w:p>
    <w:p w14:paraId="6140FBBE" w14:textId="6D53EB0B" w:rsidR="00220B39" w:rsidRPr="00220B39" w:rsidRDefault="00220B39" w:rsidP="00220B39">
      <w:pPr>
        <w:tabs>
          <w:tab w:val="left" w:pos="900"/>
          <w:tab w:val="left" w:pos="2520"/>
          <w:tab w:val="left" w:pos="4320"/>
          <w:tab w:val="left" w:pos="6480"/>
        </w:tabs>
      </w:pPr>
      <w:r w:rsidRPr="00220B39">
        <w:t>UNDERGRADUATE</w:t>
      </w:r>
      <w:r w:rsidR="001B6912">
        <w:t xml:space="preserve">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570"/>
        <w:gridCol w:w="2690"/>
      </w:tblGrid>
      <w:tr w:rsidR="00220B39" w:rsidRPr="00B82C4B" w14:paraId="758B12F8" w14:textId="77777777" w:rsidTr="001B6912">
        <w:tc>
          <w:tcPr>
            <w:tcW w:w="1530" w:type="dxa"/>
          </w:tcPr>
          <w:p w14:paraId="09FF2E7E" w14:textId="43C48793" w:rsidR="00220B39" w:rsidRPr="00B82C4B" w:rsidRDefault="00220B3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21-2023</w:t>
            </w:r>
          </w:p>
        </w:tc>
        <w:tc>
          <w:tcPr>
            <w:tcW w:w="6570" w:type="dxa"/>
          </w:tcPr>
          <w:p w14:paraId="1DA752E5" w14:textId="74C85772" w:rsidR="00220B39" w:rsidRPr="00B82C4B" w:rsidRDefault="00220B3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Devashish Sood, BS in Computer Science </w:t>
            </w:r>
          </w:p>
        </w:tc>
        <w:tc>
          <w:tcPr>
            <w:tcW w:w="2690" w:type="dxa"/>
          </w:tcPr>
          <w:p w14:paraId="3723DABB" w14:textId="0B7E9319" w:rsidR="00220B39" w:rsidRPr="00B82C4B" w:rsidRDefault="00220B3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220B39" w:rsidRPr="00B82C4B" w14:paraId="14F0349B" w14:textId="77777777" w:rsidTr="001B6912">
        <w:tc>
          <w:tcPr>
            <w:tcW w:w="1530" w:type="dxa"/>
          </w:tcPr>
          <w:p w14:paraId="3265D7CA" w14:textId="1C5E0ABE" w:rsidR="00220B39" w:rsidRPr="00B82C4B" w:rsidRDefault="00220B39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21-</w:t>
            </w:r>
            <w:r w:rsidR="008E3303">
              <w:t>2024</w:t>
            </w:r>
          </w:p>
        </w:tc>
        <w:tc>
          <w:tcPr>
            <w:tcW w:w="6570" w:type="dxa"/>
          </w:tcPr>
          <w:p w14:paraId="08142B2A" w14:textId="0999C07B" w:rsidR="00220B39" w:rsidRDefault="00220B39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Jennie An, BS in Health Sciences &amp; Data Science </w:t>
            </w:r>
          </w:p>
        </w:tc>
        <w:tc>
          <w:tcPr>
            <w:tcW w:w="2690" w:type="dxa"/>
          </w:tcPr>
          <w:p w14:paraId="08C8A861" w14:textId="4C563D73" w:rsidR="00220B39" w:rsidRDefault="00220B39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8E3303" w:rsidRPr="00B82C4B" w14:paraId="4977C7D9" w14:textId="77777777" w:rsidTr="001B6912">
        <w:tc>
          <w:tcPr>
            <w:tcW w:w="1530" w:type="dxa"/>
          </w:tcPr>
          <w:p w14:paraId="48994914" w14:textId="00296BAF" w:rsidR="008E3303" w:rsidRPr="00B82C4B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2022-2024</w:t>
            </w:r>
          </w:p>
        </w:tc>
        <w:tc>
          <w:tcPr>
            <w:tcW w:w="6570" w:type="dxa"/>
          </w:tcPr>
          <w:p w14:paraId="3B954FDE" w14:textId="659DA8B5" w:rsidR="008E3303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Nita Akoh, BS in </w:t>
            </w:r>
            <w:proofErr w:type="spellStart"/>
            <w:r>
              <w:t>Behavioural</w:t>
            </w:r>
            <w:proofErr w:type="spellEnd"/>
            <w:r>
              <w:t xml:space="preserve"> Neuroscience</w:t>
            </w:r>
          </w:p>
        </w:tc>
        <w:tc>
          <w:tcPr>
            <w:tcW w:w="2690" w:type="dxa"/>
          </w:tcPr>
          <w:p w14:paraId="6A25DC0D" w14:textId="2F96ADBC" w:rsidR="008E3303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8E3303" w:rsidRPr="00B82C4B" w14:paraId="675F71C3" w14:textId="77777777" w:rsidTr="001B6912">
        <w:tc>
          <w:tcPr>
            <w:tcW w:w="1530" w:type="dxa"/>
          </w:tcPr>
          <w:p w14:paraId="36AB16D4" w14:textId="09D047FE" w:rsidR="008E3303" w:rsidRPr="00B82C4B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</w:t>
            </w:r>
            <w:r w:rsidR="00DD5DBC">
              <w:t>2025</w:t>
            </w:r>
          </w:p>
        </w:tc>
        <w:tc>
          <w:tcPr>
            <w:tcW w:w="6570" w:type="dxa"/>
          </w:tcPr>
          <w:p w14:paraId="5C97A3BF" w14:textId="15995963" w:rsidR="008E3303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Richard DeCurtis, BS in Biomedical Engineering </w:t>
            </w:r>
          </w:p>
        </w:tc>
        <w:tc>
          <w:tcPr>
            <w:tcW w:w="2690" w:type="dxa"/>
          </w:tcPr>
          <w:p w14:paraId="4071C355" w14:textId="21A987D0" w:rsidR="008E3303" w:rsidRDefault="008E3303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22B46B2E" w14:textId="77777777" w:rsidTr="001B6912">
        <w:tc>
          <w:tcPr>
            <w:tcW w:w="1530" w:type="dxa"/>
          </w:tcPr>
          <w:p w14:paraId="6388F208" w14:textId="446AAB88" w:rsidR="00DD5DBC" w:rsidRDefault="00DD5DBC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2024-2025</w:t>
            </w:r>
          </w:p>
        </w:tc>
        <w:tc>
          <w:tcPr>
            <w:tcW w:w="6570" w:type="dxa"/>
          </w:tcPr>
          <w:p w14:paraId="17BA0E80" w14:textId="43BDF51C" w:rsidR="00DD5DBC" w:rsidRDefault="00DD5DBC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Justin Huang, BS in Computer Science</w:t>
            </w:r>
          </w:p>
        </w:tc>
        <w:tc>
          <w:tcPr>
            <w:tcW w:w="2690" w:type="dxa"/>
          </w:tcPr>
          <w:p w14:paraId="57CB0610" w14:textId="7EB1272B" w:rsidR="00DD5DBC" w:rsidRDefault="00DD5DBC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327656" w:rsidRPr="00B82C4B" w14:paraId="1F11F12C" w14:textId="77777777" w:rsidTr="001B6912">
        <w:tc>
          <w:tcPr>
            <w:tcW w:w="1530" w:type="dxa"/>
          </w:tcPr>
          <w:p w14:paraId="2045D2BC" w14:textId="1EDEE28F" w:rsidR="00327656" w:rsidRDefault="00327656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</w:t>
            </w:r>
            <w:r w:rsidR="00E26FAC">
              <w:t>2025</w:t>
            </w:r>
          </w:p>
        </w:tc>
        <w:tc>
          <w:tcPr>
            <w:tcW w:w="6570" w:type="dxa"/>
          </w:tcPr>
          <w:p w14:paraId="31B23A55" w14:textId="1F733BB9" w:rsidR="00327656" w:rsidRDefault="00327656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Angel</w:t>
            </w:r>
            <w:r w:rsidR="00D5170D">
              <w:t>ina</w:t>
            </w:r>
            <w:r>
              <w:t xml:space="preserve"> </w:t>
            </w:r>
            <w:r w:rsidR="004313CE">
              <w:t>Lian</w:t>
            </w:r>
            <w:r>
              <w:t>, BS in Health Sciences</w:t>
            </w:r>
          </w:p>
        </w:tc>
        <w:tc>
          <w:tcPr>
            <w:tcW w:w="2690" w:type="dxa"/>
          </w:tcPr>
          <w:p w14:paraId="1D74A606" w14:textId="798BAA30" w:rsidR="00327656" w:rsidRDefault="00327656" w:rsidP="00220B39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</w:tbl>
    <w:p w14:paraId="62BD77E5" w14:textId="77777777" w:rsidR="00220B39" w:rsidRDefault="00220B39" w:rsidP="00220B39">
      <w:pPr>
        <w:tabs>
          <w:tab w:val="left" w:pos="900"/>
          <w:tab w:val="left" w:pos="2520"/>
          <w:tab w:val="left" w:pos="4320"/>
          <w:tab w:val="left" w:pos="6480"/>
        </w:tabs>
      </w:pPr>
    </w:p>
    <w:p w14:paraId="2144F1F4" w14:textId="7C39774D" w:rsidR="00220B39" w:rsidRPr="00220B39" w:rsidRDefault="001B6912" w:rsidP="00220B39">
      <w:pPr>
        <w:tabs>
          <w:tab w:val="left" w:pos="900"/>
          <w:tab w:val="left" w:pos="2520"/>
          <w:tab w:val="left" w:pos="4320"/>
          <w:tab w:val="left" w:pos="6480"/>
        </w:tabs>
      </w:pPr>
      <w:r>
        <w:t>MASTERS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570"/>
        <w:gridCol w:w="2690"/>
      </w:tblGrid>
      <w:tr w:rsidR="00220B39" w:rsidRPr="00B82C4B" w14:paraId="525B5E6C" w14:textId="77777777" w:rsidTr="001B6912">
        <w:tc>
          <w:tcPr>
            <w:tcW w:w="1530" w:type="dxa"/>
          </w:tcPr>
          <w:p w14:paraId="6D02E7BE" w14:textId="3CB728CD" w:rsidR="00220B39" w:rsidRPr="00B82C4B" w:rsidRDefault="00220B3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21-</w:t>
            </w:r>
            <w:r w:rsidR="00327656">
              <w:t>2024</w:t>
            </w:r>
          </w:p>
        </w:tc>
        <w:tc>
          <w:tcPr>
            <w:tcW w:w="6570" w:type="dxa"/>
          </w:tcPr>
          <w:p w14:paraId="23815684" w14:textId="17CB3B88" w:rsidR="00220B39" w:rsidRPr="00B82C4B" w:rsidRDefault="00220B3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Harshit Pandey, MS in Computer Science </w:t>
            </w:r>
          </w:p>
        </w:tc>
        <w:tc>
          <w:tcPr>
            <w:tcW w:w="2690" w:type="dxa"/>
          </w:tcPr>
          <w:p w14:paraId="33E0CE69" w14:textId="23804909" w:rsidR="00220B39" w:rsidRPr="00B82C4B" w:rsidRDefault="00220B39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67EDB3FC" w14:textId="77777777" w:rsidTr="001B6912">
        <w:tc>
          <w:tcPr>
            <w:tcW w:w="1530" w:type="dxa"/>
          </w:tcPr>
          <w:p w14:paraId="1751416E" w14:textId="19BAE5AB" w:rsidR="00DD5DBC" w:rsidRPr="00B82C4B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2022-2023</w:t>
            </w:r>
          </w:p>
        </w:tc>
        <w:tc>
          <w:tcPr>
            <w:tcW w:w="6570" w:type="dxa"/>
          </w:tcPr>
          <w:p w14:paraId="2347D3DB" w14:textId="32099D53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Laura Domenach-Estrellas, MS in Health Informatics</w:t>
            </w:r>
          </w:p>
        </w:tc>
        <w:tc>
          <w:tcPr>
            <w:tcW w:w="2690" w:type="dxa"/>
          </w:tcPr>
          <w:p w14:paraId="1597498F" w14:textId="35E54894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133195A6" w14:textId="77777777" w:rsidTr="001B6912">
        <w:tc>
          <w:tcPr>
            <w:tcW w:w="1530" w:type="dxa"/>
          </w:tcPr>
          <w:p w14:paraId="16422BA1" w14:textId="2330ED0F" w:rsidR="00DD5DBC" w:rsidRPr="00B82C4B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23-2024</w:t>
            </w:r>
          </w:p>
        </w:tc>
        <w:tc>
          <w:tcPr>
            <w:tcW w:w="6570" w:type="dxa"/>
          </w:tcPr>
          <w:p w14:paraId="03908387" w14:textId="5BA1D3DA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Rahul Ponnana, MS in Computer Science</w:t>
            </w:r>
          </w:p>
        </w:tc>
        <w:tc>
          <w:tcPr>
            <w:tcW w:w="2690" w:type="dxa"/>
          </w:tcPr>
          <w:p w14:paraId="5A1282D2" w14:textId="414DEFFB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4DB16F2A" w14:textId="77777777" w:rsidTr="001B6912">
        <w:tc>
          <w:tcPr>
            <w:tcW w:w="1530" w:type="dxa"/>
          </w:tcPr>
          <w:p w14:paraId="21CD7CF5" w14:textId="5DA5C919" w:rsidR="00DD5DBC" w:rsidRPr="00B82C4B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23-2024</w:t>
            </w:r>
          </w:p>
        </w:tc>
        <w:tc>
          <w:tcPr>
            <w:tcW w:w="6570" w:type="dxa"/>
          </w:tcPr>
          <w:p w14:paraId="633F9007" w14:textId="12B7777D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Tejas Mohan Karkera, MS in Computer Science</w:t>
            </w:r>
          </w:p>
        </w:tc>
        <w:tc>
          <w:tcPr>
            <w:tcW w:w="2690" w:type="dxa"/>
          </w:tcPr>
          <w:p w14:paraId="18855242" w14:textId="354AF6AE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439EFB60" w14:textId="77777777" w:rsidTr="001B6912">
        <w:tc>
          <w:tcPr>
            <w:tcW w:w="1530" w:type="dxa"/>
          </w:tcPr>
          <w:p w14:paraId="5A3BC251" w14:textId="309FF3EB" w:rsidR="00DD5DBC" w:rsidRPr="00B82C4B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2024-2025</w:t>
            </w:r>
          </w:p>
        </w:tc>
        <w:tc>
          <w:tcPr>
            <w:tcW w:w="6570" w:type="dxa"/>
          </w:tcPr>
          <w:p w14:paraId="419A7731" w14:textId="4A7E6246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Mahesh Babu Kommalapati, MS in Computer Science</w:t>
            </w:r>
          </w:p>
        </w:tc>
        <w:tc>
          <w:tcPr>
            <w:tcW w:w="2690" w:type="dxa"/>
          </w:tcPr>
          <w:p w14:paraId="5DDB5D81" w14:textId="04545947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DD5DBC" w:rsidRPr="00B82C4B" w14:paraId="0C6DBA96" w14:textId="77777777" w:rsidTr="001B6912">
        <w:tc>
          <w:tcPr>
            <w:tcW w:w="1530" w:type="dxa"/>
          </w:tcPr>
          <w:p w14:paraId="2976256E" w14:textId="16D6FB6A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</w:t>
            </w:r>
            <w:r w:rsidR="00EA0F94">
              <w:t>2026</w:t>
            </w:r>
          </w:p>
        </w:tc>
        <w:tc>
          <w:tcPr>
            <w:tcW w:w="6570" w:type="dxa"/>
          </w:tcPr>
          <w:p w14:paraId="3486AE4D" w14:textId="09CE0722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Soni Rusgara, MS in Computer Science</w:t>
            </w:r>
            <w:r w:rsidR="00EA0F94">
              <w:t xml:space="preserve"> – Align Program</w:t>
            </w:r>
          </w:p>
        </w:tc>
        <w:tc>
          <w:tcPr>
            <w:tcW w:w="2690" w:type="dxa"/>
          </w:tcPr>
          <w:p w14:paraId="2DD9826F" w14:textId="4C529D8A" w:rsidR="00DD5DBC" w:rsidRDefault="00DD5DBC" w:rsidP="00DD5DBC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EA0F94" w:rsidRPr="00B82C4B" w14:paraId="7F670EF6" w14:textId="77777777" w:rsidTr="001B6912">
        <w:tc>
          <w:tcPr>
            <w:tcW w:w="1530" w:type="dxa"/>
          </w:tcPr>
          <w:p w14:paraId="7A719F8F" w14:textId="03F08724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2025-2026</w:t>
            </w:r>
          </w:p>
        </w:tc>
        <w:tc>
          <w:tcPr>
            <w:tcW w:w="6570" w:type="dxa"/>
          </w:tcPr>
          <w:p w14:paraId="7403386B" w14:textId="58723F3D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Yashwanth Reddy Vutukoori, MS in Artificial Intelligence </w:t>
            </w:r>
          </w:p>
        </w:tc>
        <w:tc>
          <w:tcPr>
            <w:tcW w:w="2690" w:type="dxa"/>
          </w:tcPr>
          <w:p w14:paraId="3A984A4C" w14:textId="1C6755AE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EA0F94" w:rsidRPr="00B82C4B" w14:paraId="129B8795" w14:textId="77777777" w:rsidTr="001B6912">
        <w:tc>
          <w:tcPr>
            <w:tcW w:w="1530" w:type="dxa"/>
          </w:tcPr>
          <w:p w14:paraId="769836F0" w14:textId="6A87C602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2025-Present</w:t>
            </w:r>
          </w:p>
        </w:tc>
        <w:tc>
          <w:tcPr>
            <w:tcW w:w="6570" w:type="dxa"/>
          </w:tcPr>
          <w:p w14:paraId="48809E15" w14:textId="1A440EC8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Vishwani Singh, MS in Artificial Intelligence </w:t>
            </w:r>
          </w:p>
        </w:tc>
        <w:tc>
          <w:tcPr>
            <w:tcW w:w="2690" w:type="dxa"/>
          </w:tcPr>
          <w:p w14:paraId="093D6014" w14:textId="2DCE3EF5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EA0F94" w:rsidRPr="00B82C4B" w14:paraId="5D9CEC95" w14:textId="77777777" w:rsidTr="001B6912">
        <w:tc>
          <w:tcPr>
            <w:tcW w:w="1530" w:type="dxa"/>
          </w:tcPr>
          <w:p w14:paraId="1C199645" w14:textId="694587A7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2025-Present</w:t>
            </w:r>
          </w:p>
        </w:tc>
        <w:tc>
          <w:tcPr>
            <w:tcW w:w="6570" w:type="dxa"/>
          </w:tcPr>
          <w:p w14:paraId="1CA69C07" w14:textId="17196D10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Mukesh Cheemakurthi, MS in Computer Science</w:t>
            </w:r>
          </w:p>
        </w:tc>
        <w:tc>
          <w:tcPr>
            <w:tcW w:w="2690" w:type="dxa"/>
          </w:tcPr>
          <w:p w14:paraId="3EBC6C8B" w14:textId="4A5AD4CD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EA0F94" w:rsidRPr="00B82C4B" w14:paraId="7FDC3372" w14:textId="77777777" w:rsidTr="001B6912">
        <w:tc>
          <w:tcPr>
            <w:tcW w:w="1530" w:type="dxa"/>
          </w:tcPr>
          <w:p w14:paraId="148433D6" w14:textId="1F7BF5D2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2026-Present</w:t>
            </w:r>
          </w:p>
        </w:tc>
        <w:tc>
          <w:tcPr>
            <w:tcW w:w="6570" w:type="dxa"/>
          </w:tcPr>
          <w:p w14:paraId="2EC565D8" w14:textId="54E4E82D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Vasilios Nicholas, MS in Computer Science – Align Program </w:t>
            </w:r>
          </w:p>
        </w:tc>
        <w:tc>
          <w:tcPr>
            <w:tcW w:w="2690" w:type="dxa"/>
          </w:tcPr>
          <w:p w14:paraId="65E0E5C9" w14:textId="2003854B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EA0F94" w:rsidRPr="00B82C4B" w14:paraId="20881A89" w14:textId="77777777" w:rsidTr="001B6912">
        <w:tc>
          <w:tcPr>
            <w:tcW w:w="1530" w:type="dxa"/>
          </w:tcPr>
          <w:p w14:paraId="5BA473A2" w14:textId="77777777" w:rsidR="00EA0F94" w:rsidRPr="00B82C4B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6570" w:type="dxa"/>
          </w:tcPr>
          <w:p w14:paraId="4EF4E897" w14:textId="77777777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2690" w:type="dxa"/>
          </w:tcPr>
          <w:p w14:paraId="248BC16C" w14:textId="77777777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</w:tr>
    </w:tbl>
    <w:p w14:paraId="6131C0DB" w14:textId="0201AD80" w:rsidR="001B6912" w:rsidRPr="00220B39" w:rsidRDefault="001B6912" w:rsidP="001B6912">
      <w:pPr>
        <w:tabs>
          <w:tab w:val="left" w:pos="900"/>
          <w:tab w:val="left" w:pos="2520"/>
          <w:tab w:val="left" w:pos="4320"/>
          <w:tab w:val="left" w:pos="6480"/>
        </w:tabs>
      </w:pPr>
      <w:r>
        <w:t>DOCTORAL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570"/>
        <w:gridCol w:w="2690"/>
      </w:tblGrid>
      <w:tr w:rsidR="00EA0F94" w:rsidRPr="00B82C4B" w14:paraId="007326ED" w14:textId="77777777" w:rsidTr="001B6912">
        <w:tc>
          <w:tcPr>
            <w:tcW w:w="1530" w:type="dxa"/>
          </w:tcPr>
          <w:p w14:paraId="3C81F74B" w14:textId="5CAC9E21" w:rsidR="00EA0F94" w:rsidRPr="00B82C4B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2021-2026</w:t>
            </w:r>
          </w:p>
        </w:tc>
        <w:tc>
          <w:tcPr>
            <w:tcW w:w="6570" w:type="dxa"/>
          </w:tcPr>
          <w:p w14:paraId="60F8C3D9" w14:textId="5DA9DE97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proofErr w:type="spellStart"/>
            <w:r>
              <w:t>Ohida</w:t>
            </w:r>
            <w:proofErr w:type="spellEnd"/>
            <w:r>
              <w:t xml:space="preserve"> Binte Amin, PhD in Personal Health Informatics</w:t>
            </w:r>
          </w:p>
        </w:tc>
        <w:tc>
          <w:tcPr>
            <w:tcW w:w="2690" w:type="dxa"/>
          </w:tcPr>
          <w:p w14:paraId="427E403C" w14:textId="02E7EF3F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EA0F94" w:rsidRPr="00B82C4B" w14:paraId="1C45ADFA" w14:textId="77777777" w:rsidTr="001B6912">
        <w:tc>
          <w:tcPr>
            <w:tcW w:w="1530" w:type="dxa"/>
          </w:tcPr>
          <w:p w14:paraId="4CC0809A" w14:textId="77777777" w:rsidR="00EA0F94" w:rsidRPr="00B82C4B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21-Present</w:t>
            </w:r>
          </w:p>
        </w:tc>
        <w:tc>
          <w:tcPr>
            <w:tcW w:w="6570" w:type="dxa"/>
          </w:tcPr>
          <w:p w14:paraId="10127521" w14:textId="71552B63" w:rsidR="00EA0F94" w:rsidRPr="00B82C4B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Shashank Manjunath, PhD in Computer Science </w:t>
            </w:r>
          </w:p>
        </w:tc>
        <w:tc>
          <w:tcPr>
            <w:tcW w:w="2690" w:type="dxa"/>
          </w:tcPr>
          <w:p w14:paraId="2F243D05" w14:textId="77777777" w:rsidR="00EA0F94" w:rsidRPr="00B82C4B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  <w:tr w:rsidR="00EA0F94" w:rsidRPr="00B82C4B" w14:paraId="5280E00C" w14:textId="77777777" w:rsidTr="001B6912">
        <w:tc>
          <w:tcPr>
            <w:tcW w:w="1530" w:type="dxa"/>
          </w:tcPr>
          <w:p w14:paraId="6420C629" w14:textId="35CCAFE4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2024-Present</w:t>
            </w:r>
          </w:p>
        </w:tc>
        <w:tc>
          <w:tcPr>
            <w:tcW w:w="6570" w:type="dxa"/>
          </w:tcPr>
          <w:p w14:paraId="585EED08" w14:textId="0A4CBFF9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Amanda Glime, PhD in Personal Health Informatics</w:t>
            </w:r>
          </w:p>
        </w:tc>
        <w:tc>
          <w:tcPr>
            <w:tcW w:w="2690" w:type="dxa"/>
          </w:tcPr>
          <w:p w14:paraId="4CB83973" w14:textId="0CB9EE25" w:rsidR="00EA0F94" w:rsidRDefault="00EA0F94" w:rsidP="00EA0F94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</w:tbl>
    <w:p w14:paraId="32B11DAC" w14:textId="77777777" w:rsidR="001B6912" w:rsidRDefault="001B6912" w:rsidP="001B6912">
      <w:pPr>
        <w:tabs>
          <w:tab w:val="left" w:pos="900"/>
          <w:tab w:val="left" w:pos="2520"/>
          <w:tab w:val="left" w:pos="4320"/>
          <w:tab w:val="left" w:pos="6480"/>
        </w:tabs>
      </w:pPr>
    </w:p>
    <w:p w14:paraId="1CD2A943" w14:textId="60D069B9" w:rsidR="001B6912" w:rsidRPr="00220B39" w:rsidRDefault="001B6912" w:rsidP="001B6912">
      <w:pPr>
        <w:tabs>
          <w:tab w:val="left" w:pos="900"/>
          <w:tab w:val="left" w:pos="2520"/>
          <w:tab w:val="left" w:pos="4320"/>
          <w:tab w:val="left" w:pos="6480"/>
        </w:tabs>
      </w:pPr>
      <w:r>
        <w:t>THESIS COMMITTEE MENTORING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6570"/>
        <w:gridCol w:w="2690"/>
      </w:tblGrid>
      <w:tr w:rsidR="001B6912" w:rsidRPr="00B82C4B" w14:paraId="257516F9" w14:textId="77777777" w:rsidTr="00FB3201">
        <w:tc>
          <w:tcPr>
            <w:tcW w:w="1530" w:type="dxa"/>
          </w:tcPr>
          <w:p w14:paraId="58B42AAF" w14:textId="363EC973" w:rsidR="001B6912" w:rsidRPr="00B82C4B" w:rsidRDefault="001B6912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</w:t>
            </w:r>
            <w:r>
              <w:t>21-</w:t>
            </w:r>
            <w:r w:rsidR="00E26FAC">
              <w:t>2025</w:t>
            </w:r>
          </w:p>
        </w:tc>
        <w:tc>
          <w:tcPr>
            <w:tcW w:w="6570" w:type="dxa"/>
          </w:tcPr>
          <w:p w14:paraId="12D65006" w14:textId="0438D280" w:rsidR="001B6912" w:rsidRPr="00B82C4B" w:rsidRDefault="001B6912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Binod Thapa </w:t>
            </w:r>
            <w:proofErr w:type="spellStart"/>
            <w:r>
              <w:t>Chhetry</w:t>
            </w:r>
            <w:proofErr w:type="spellEnd"/>
            <w:r>
              <w:t xml:space="preserve">, PhD in Computer Science </w:t>
            </w:r>
          </w:p>
        </w:tc>
        <w:tc>
          <w:tcPr>
            <w:tcW w:w="2690" w:type="dxa"/>
          </w:tcPr>
          <w:p w14:paraId="42C89E7E" w14:textId="77777777" w:rsidR="001B6912" w:rsidRPr="00B82C4B" w:rsidRDefault="001B6912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Northeastern University</w:t>
            </w:r>
          </w:p>
        </w:tc>
      </w:tr>
    </w:tbl>
    <w:p w14:paraId="7B90E336" w14:textId="2B0F498F" w:rsidR="00327656" w:rsidRPr="00AF719A" w:rsidRDefault="00AF719A" w:rsidP="002A50CD">
      <w:pPr>
        <w:pStyle w:val="NormalWeb"/>
        <w:rPr>
          <w:bCs/>
        </w:rPr>
      </w:pPr>
      <w:r w:rsidRPr="00AF719A">
        <w:rPr>
          <w:bCs/>
        </w:rPr>
        <w:t>OTHER</w:t>
      </w:r>
    </w:p>
    <w:p w14:paraId="28858451" w14:textId="177F6B76" w:rsidR="00AF719A" w:rsidRDefault="00AF719A" w:rsidP="00AF719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Consultant, Aarohan NGO, 2012-2021</w:t>
      </w:r>
    </w:p>
    <w:p w14:paraId="1B33BCE3" w14:textId="1A6179AC" w:rsidR="00AF719A" w:rsidRDefault="00AF719A" w:rsidP="00AF719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High School Student Mentor, National Center for Women in Technology, 2017-2021</w:t>
      </w:r>
    </w:p>
    <w:p w14:paraId="14A2FC9E" w14:textId="21C308A3" w:rsidR="00AF719A" w:rsidRDefault="00AF719A" w:rsidP="00E26FAC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 xml:space="preserve">Poster Session Judge, </w:t>
      </w:r>
      <w:proofErr w:type="spellStart"/>
      <w:r>
        <w:rPr>
          <w:bCs/>
        </w:rPr>
        <w:t>Scientista</w:t>
      </w:r>
      <w:proofErr w:type="spellEnd"/>
      <w:r>
        <w:rPr>
          <w:bCs/>
        </w:rPr>
        <w:t>, 2019-2021</w:t>
      </w:r>
    </w:p>
    <w:p w14:paraId="142F74E1" w14:textId="71177A2A" w:rsidR="00E26FAC" w:rsidRDefault="00E26FAC" w:rsidP="00E26FAC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Mentor, Cambridge Innovation Center, 2025-Present</w:t>
      </w:r>
    </w:p>
    <w:p w14:paraId="7973CDF1" w14:textId="77777777" w:rsidR="00E26FAC" w:rsidRPr="00E26FAC" w:rsidRDefault="00E26FAC" w:rsidP="00E26FAC">
      <w:pPr>
        <w:pStyle w:val="NormalWeb"/>
        <w:spacing w:before="0" w:beforeAutospacing="0" w:after="0" w:afterAutospacing="0"/>
        <w:rPr>
          <w:bCs/>
        </w:rPr>
      </w:pPr>
    </w:p>
    <w:p w14:paraId="7FCC3B76" w14:textId="6D41E960" w:rsidR="002A50CD" w:rsidRDefault="002A50CD" w:rsidP="002A50CD">
      <w:pPr>
        <w:pStyle w:val="NormalWeb"/>
        <w:rPr>
          <w:b/>
        </w:rPr>
      </w:pPr>
      <w:r w:rsidRPr="00B82C4B">
        <w:rPr>
          <w:b/>
        </w:rPr>
        <w:t xml:space="preserve">INVITED PRESENTATIONS: </w:t>
      </w:r>
    </w:p>
    <w:p w14:paraId="4F322DAA" w14:textId="44C05689" w:rsidR="002166E6" w:rsidRDefault="002166E6" w:rsidP="002A50CD">
      <w:pPr>
        <w:pStyle w:val="NormalWeb"/>
        <w:rPr>
          <w:bCs/>
          <w:i/>
          <w:iCs/>
        </w:rPr>
      </w:pPr>
      <w:r w:rsidRPr="002166E6">
        <w:rPr>
          <w:bCs/>
          <w:i/>
          <w:iCs/>
        </w:rPr>
        <w:t xml:space="preserve">No presentations below were sponsored by 3rd parties/outside entities </w:t>
      </w:r>
    </w:p>
    <w:p w14:paraId="550AEE26" w14:textId="3C7CE78A" w:rsidR="00931EAE" w:rsidRPr="00220B39" w:rsidRDefault="00931EAE" w:rsidP="00931EAE">
      <w:pPr>
        <w:tabs>
          <w:tab w:val="left" w:pos="900"/>
          <w:tab w:val="left" w:pos="2520"/>
          <w:tab w:val="left" w:pos="4320"/>
          <w:tab w:val="left" w:pos="6480"/>
        </w:tabs>
      </w:pPr>
      <w:r>
        <w:t>LOCAL</w:t>
      </w:r>
      <w:r w:rsidR="00327656">
        <w:t xml:space="preserve"> AND REGIONAL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5130"/>
        <w:gridCol w:w="4940"/>
      </w:tblGrid>
      <w:tr w:rsidR="00327656" w:rsidRPr="00B82C4B" w14:paraId="43B8A54E" w14:textId="77777777" w:rsidTr="00FB3201">
        <w:tc>
          <w:tcPr>
            <w:tcW w:w="720" w:type="dxa"/>
          </w:tcPr>
          <w:p w14:paraId="0ADC370E" w14:textId="534BB36A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2015</w:t>
            </w:r>
          </w:p>
        </w:tc>
        <w:tc>
          <w:tcPr>
            <w:tcW w:w="5130" w:type="dxa"/>
          </w:tcPr>
          <w:p w14:paraId="3D38DBDE" w14:textId="1A2EC227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 Framework for Predicting Rx Response</w:t>
            </w:r>
          </w:p>
        </w:tc>
        <w:tc>
          <w:tcPr>
            <w:tcW w:w="4940" w:type="dxa"/>
          </w:tcPr>
          <w:p w14:paraId="4957ADF0" w14:textId="0EDB0114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proofErr w:type="spellStart"/>
            <w:r w:rsidRPr="00B82C4B">
              <w:t>MinneWIC</w:t>
            </w:r>
            <w:proofErr w:type="spellEnd"/>
          </w:p>
        </w:tc>
      </w:tr>
      <w:tr w:rsidR="00327656" w:rsidRPr="00B82C4B" w14:paraId="455C0C36" w14:textId="77777777" w:rsidTr="00FB3201">
        <w:tc>
          <w:tcPr>
            <w:tcW w:w="720" w:type="dxa"/>
          </w:tcPr>
          <w:p w14:paraId="1F5EFBE0" w14:textId="7F6C4A3C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</w:t>
            </w:r>
            <w:r>
              <w:t>7</w:t>
            </w:r>
          </w:p>
        </w:tc>
        <w:tc>
          <w:tcPr>
            <w:tcW w:w="5130" w:type="dxa"/>
          </w:tcPr>
          <w:p w14:paraId="19F19293" w14:textId="03BFAE5C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Computational Sleep Science           </w:t>
            </w:r>
          </w:p>
        </w:tc>
        <w:tc>
          <w:tcPr>
            <w:tcW w:w="4940" w:type="dxa"/>
          </w:tcPr>
          <w:p w14:paraId="6390CED7" w14:textId="587CC4C8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University of Minnesota Open House</w:t>
            </w:r>
          </w:p>
        </w:tc>
      </w:tr>
      <w:tr w:rsidR="00327656" w:rsidRPr="00B82C4B" w14:paraId="4C2E4031" w14:textId="77777777" w:rsidTr="00FB3201">
        <w:tc>
          <w:tcPr>
            <w:tcW w:w="720" w:type="dxa"/>
          </w:tcPr>
          <w:p w14:paraId="29BF8A6C" w14:textId="55A80197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2017</w:t>
            </w:r>
          </w:p>
        </w:tc>
        <w:tc>
          <w:tcPr>
            <w:tcW w:w="5130" w:type="dxa"/>
          </w:tcPr>
          <w:p w14:paraId="342E2C46" w14:textId="10D853C1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Computational Sleep Science           </w:t>
            </w:r>
          </w:p>
        </w:tc>
        <w:tc>
          <w:tcPr>
            <w:tcW w:w="4940" w:type="dxa"/>
          </w:tcPr>
          <w:p w14:paraId="6A655301" w14:textId="5611C71D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Massachusetts Institute of Technology-Lincoln Lab</w:t>
            </w:r>
          </w:p>
        </w:tc>
      </w:tr>
      <w:tr w:rsidR="00327656" w:rsidRPr="00B82C4B" w14:paraId="0C4896AF" w14:textId="77777777" w:rsidTr="00FB3201">
        <w:tc>
          <w:tcPr>
            <w:tcW w:w="720" w:type="dxa"/>
          </w:tcPr>
          <w:p w14:paraId="2876F5D0" w14:textId="2951E45C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2017</w:t>
            </w:r>
          </w:p>
        </w:tc>
        <w:tc>
          <w:tcPr>
            <w:tcW w:w="5130" w:type="dxa"/>
          </w:tcPr>
          <w:p w14:paraId="76C10520" w14:textId="03107FA0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Computational Sleep Science           </w:t>
            </w:r>
          </w:p>
        </w:tc>
        <w:tc>
          <w:tcPr>
            <w:tcW w:w="4940" w:type="dxa"/>
          </w:tcPr>
          <w:p w14:paraId="65EE9149" w14:textId="2AFCD9AB" w:rsidR="00327656" w:rsidRPr="00B82C4B" w:rsidRDefault="00327656" w:rsidP="00327656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Massachusetts Institute of Technology-Computer Science and Artificial Intelligence Lab</w:t>
            </w:r>
          </w:p>
        </w:tc>
      </w:tr>
      <w:tr w:rsidR="00327656" w:rsidRPr="00B82C4B" w14:paraId="3331EDA1" w14:textId="77777777" w:rsidTr="00FB3201">
        <w:trPr>
          <w:trHeight w:val="576"/>
        </w:trPr>
        <w:tc>
          <w:tcPr>
            <w:tcW w:w="720" w:type="dxa"/>
          </w:tcPr>
          <w:p w14:paraId="6DA0D449" w14:textId="77777777" w:rsidR="00327656" w:rsidRPr="00B82C4B" w:rsidRDefault="00327656" w:rsidP="00327656">
            <w:pPr>
              <w:pStyle w:val="NormalWeb"/>
            </w:pPr>
            <w:r w:rsidRPr="00B82C4B">
              <w:t>2019</w:t>
            </w:r>
          </w:p>
        </w:tc>
        <w:tc>
          <w:tcPr>
            <w:tcW w:w="5130" w:type="dxa"/>
          </w:tcPr>
          <w:p w14:paraId="4DFCD63A" w14:textId="77777777" w:rsidR="00327656" w:rsidRPr="00B82C4B" w:rsidRDefault="00327656" w:rsidP="00327656">
            <w:pPr>
              <w:pStyle w:val="NormalWeb"/>
            </w:pPr>
            <w:r w:rsidRPr="00B82C4B">
              <w:t xml:space="preserve">Measuring Drug Effects on Brain Dynamics           </w:t>
            </w:r>
          </w:p>
        </w:tc>
        <w:tc>
          <w:tcPr>
            <w:tcW w:w="4940" w:type="dxa"/>
          </w:tcPr>
          <w:p w14:paraId="77B34383" w14:textId="77777777" w:rsidR="00327656" w:rsidRPr="00B82C4B" w:rsidRDefault="00327656" w:rsidP="00327656">
            <w:pPr>
              <w:pStyle w:val="NormalWeb"/>
            </w:pPr>
            <w:r w:rsidRPr="00B82C4B">
              <w:t>Boston Children’s Hospital, Division of Neurology</w:t>
            </w:r>
          </w:p>
        </w:tc>
      </w:tr>
      <w:tr w:rsidR="00327656" w:rsidRPr="00B82C4B" w14:paraId="327CBF73" w14:textId="77777777" w:rsidTr="00FB3201">
        <w:trPr>
          <w:trHeight w:val="576"/>
        </w:trPr>
        <w:tc>
          <w:tcPr>
            <w:tcW w:w="720" w:type="dxa"/>
          </w:tcPr>
          <w:p w14:paraId="1D7608B1" w14:textId="77777777" w:rsidR="00327656" w:rsidRPr="00B82C4B" w:rsidRDefault="00327656" w:rsidP="00327656">
            <w:pPr>
              <w:pStyle w:val="NormalWeb"/>
            </w:pPr>
            <w:r w:rsidRPr="00B82C4B">
              <w:t>2019</w:t>
            </w:r>
          </w:p>
        </w:tc>
        <w:tc>
          <w:tcPr>
            <w:tcW w:w="5130" w:type="dxa"/>
          </w:tcPr>
          <w:p w14:paraId="5438218D" w14:textId="77777777" w:rsidR="00327656" w:rsidRPr="00B82C4B" w:rsidRDefault="00327656" w:rsidP="00327656">
            <w:pPr>
              <w:pStyle w:val="NormalWeb"/>
            </w:pPr>
            <w:r w:rsidRPr="00B82C4B">
              <w:t xml:space="preserve">Measuring Drug Effects on Brain Dynamics           </w:t>
            </w:r>
          </w:p>
        </w:tc>
        <w:tc>
          <w:tcPr>
            <w:tcW w:w="4940" w:type="dxa"/>
          </w:tcPr>
          <w:p w14:paraId="086C015B" w14:textId="77777777" w:rsidR="00327656" w:rsidRPr="00B82C4B" w:rsidRDefault="00327656" w:rsidP="00327656">
            <w:pPr>
              <w:pStyle w:val="NormalWeb"/>
            </w:pPr>
            <w:r w:rsidRPr="00B82C4B">
              <w:t>Boston Children’s Hospital, Department of Epilepsy</w:t>
            </w:r>
            <w:r>
              <w:t>, Grand Rounds</w:t>
            </w:r>
          </w:p>
        </w:tc>
      </w:tr>
      <w:tr w:rsidR="00327656" w:rsidRPr="00B82C4B" w14:paraId="2FE4C438" w14:textId="77777777" w:rsidTr="00FB3201">
        <w:trPr>
          <w:trHeight w:val="576"/>
        </w:trPr>
        <w:tc>
          <w:tcPr>
            <w:tcW w:w="720" w:type="dxa"/>
          </w:tcPr>
          <w:p w14:paraId="76C96BE0" w14:textId="77777777" w:rsidR="00327656" w:rsidRPr="00B82C4B" w:rsidRDefault="00327656" w:rsidP="00327656">
            <w:pPr>
              <w:pStyle w:val="NormalWeb"/>
            </w:pPr>
            <w:r w:rsidRPr="00B82C4B">
              <w:t>2020</w:t>
            </w:r>
          </w:p>
        </w:tc>
        <w:tc>
          <w:tcPr>
            <w:tcW w:w="5130" w:type="dxa"/>
          </w:tcPr>
          <w:p w14:paraId="283C6D0F" w14:textId="77777777" w:rsidR="00327656" w:rsidRPr="00B82C4B" w:rsidRDefault="00327656" w:rsidP="00327656">
            <w:pPr>
              <w:pStyle w:val="NormalWeb"/>
            </w:pPr>
            <w:r w:rsidRPr="00B82C4B">
              <w:t>Digital Biomarkers of Physiological Data Streams</w:t>
            </w:r>
          </w:p>
        </w:tc>
        <w:tc>
          <w:tcPr>
            <w:tcW w:w="4940" w:type="dxa"/>
          </w:tcPr>
          <w:p w14:paraId="31309584" w14:textId="77777777" w:rsidR="00327656" w:rsidRPr="00B82C4B" w:rsidRDefault="00327656" w:rsidP="00327656">
            <w:pPr>
              <w:pStyle w:val="NormalWeb"/>
            </w:pPr>
            <w:r w:rsidRPr="00B82C4B">
              <w:t>Brigham and Women’s Hospital, Division of Sleep Medicine</w:t>
            </w:r>
            <w:r>
              <w:t>, Grand Rounds</w:t>
            </w:r>
          </w:p>
        </w:tc>
      </w:tr>
      <w:tr w:rsidR="00327656" w:rsidRPr="00B82C4B" w14:paraId="0946FF71" w14:textId="77777777" w:rsidTr="00FB3201">
        <w:trPr>
          <w:trHeight w:val="576"/>
        </w:trPr>
        <w:tc>
          <w:tcPr>
            <w:tcW w:w="720" w:type="dxa"/>
          </w:tcPr>
          <w:p w14:paraId="764854F5" w14:textId="77777777" w:rsidR="00327656" w:rsidRPr="00B82C4B" w:rsidRDefault="00327656" w:rsidP="00327656">
            <w:pPr>
              <w:pStyle w:val="NormalWeb"/>
            </w:pPr>
            <w:r w:rsidRPr="00B82C4B">
              <w:t>2020</w:t>
            </w:r>
          </w:p>
        </w:tc>
        <w:tc>
          <w:tcPr>
            <w:tcW w:w="5130" w:type="dxa"/>
          </w:tcPr>
          <w:p w14:paraId="4FF0392F" w14:textId="77777777" w:rsidR="00327656" w:rsidRPr="00B82C4B" w:rsidRDefault="00327656" w:rsidP="00327656">
            <w:pPr>
              <w:pStyle w:val="NormalWeb"/>
            </w:pPr>
            <w:r w:rsidRPr="00B82C4B">
              <w:t>Digital Biomarkers of Physiological Data Streams</w:t>
            </w:r>
          </w:p>
        </w:tc>
        <w:tc>
          <w:tcPr>
            <w:tcW w:w="4940" w:type="dxa"/>
          </w:tcPr>
          <w:p w14:paraId="4DCE956B" w14:textId="77777777" w:rsidR="00327656" w:rsidRPr="00B82C4B" w:rsidRDefault="00327656" w:rsidP="00327656">
            <w:pPr>
              <w:pStyle w:val="NormalWeb"/>
            </w:pPr>
            <w:r w:rsidRPr="00B82C4B">
              <w:t>Boston Children’s Hospital, Department of Pediatrics</w:t>
            </w:r>
            <w:r>
              <w:t>, Grand Rounds</w:t>
            </w:r>
          </w:p>
        </w:tc>
      </w:tr>
      <w:tr w:rsidR="00327656" w:rsidRPr="00B82C4B" w14:paraId="2DBC9C41" w14:textId="77777777" w:rsidTr="00FB3201">
        <w:trPr>
          <w:trHeight w:val="576"/>
        </w:trPr>
        <w:tc>
          <w:tcPr>
            <w:tcW w:w="720" w:type="dxa"/>
          </w:tcPr>
          <w:p w14:paraId="03C2562A" w14:textId="77777777" w:rsidR="00327656" w:rsidRPr="00B82C4B" w:rsidRDefault="00327656" w:rsidP="00327656">
            <w:pPr>
              <w:pStyle w:val="NormalWeb"/>
            </w:pPr>
            <w:r w:rsidRPr="00B82C4B">
              <w:lastRenderedPageBreak/>
              <w:t>2020</w:t>
            </w:r>
          </w:p>
        </w:tc>
        <w:tc>
          <w:tcPr>
            <w:tcW w:w="5130" w:type="dxa"/>
          </w:tcPr>
          <w:p w14:paraId="51704101" w14:textId="77777777" w:rsidR="00327656" w:rsidRPr="00B82C4B" w:rsidRDefault="00327656" w:rsidP="00327656">
            <w:pPr>
              <w:pStyle w:val="NormalWeb"/>
            </w:pPr>
            <w:r w:rsidRPr="00B82C4B">
              <w:t>Digital Biomarkers of Physiological Data Streams</w:t>
            </w:r>
          </w:p>
        </w:tc>
        <w:tc>
          <w:tcPr>
            <w:tcW w:w="4940" w:type="dxa"/>
          </w:tcPr>
          <w:p w14:paraId="5A7AA299" w14:textId="0DC88521" w:rsidR="00327656" w:rsidRPr="00B82C4B" w:rsidRDefault="00327656" w:rsidP="00327656">
            <w:pPr>
              <w:pStyle w:val="NormalWeb"/>
            </w:pPr>
            <w:r w:rsidRPr="00B82C4B">
              <w:t>Massachusetts General Hospital, Department of Neurology</w:t>
            </w:r>
            <w:r>
              <w:t>, Grand Rounds</w:t>
            </w:r>
          </w:p>
        </w:tc>
      </w:tr>
      <w:tr w:rsidR="00327656" w:rsidRPr="00B82C4B" w14:paraId="79ED88F4" w14:textId="77777777" w:rsidTr="00FB3201">
        <w:trPr>
          <w:trHeight w:val="576"/>
        </w:trPr>
        <w:tc>
          <w:tcPr>
            <w:tcW w:w="720" w:type="dxa"/>
          </w:tcPr>
          <w:p w14:paraId="4B3612E6" w14:textId="1AD355AC" w:rsidR="00327656" w:rsidRDefault="00327656" w:rsidP="00327656">
            <w:pPr>
              <w:pStyle w:val="NormalWeb"/>
            </w:pPr>
            <w:r>
              <w:t>2021</w:t>
            </w:r>
          </w:p>
        </w:tc>
        <w:tc>
          <w:tcPr>
            <w:tcW w:w="5130" w:type="dxa"/>
          </w:tcPr>
          <w:p w14:paraId="747FE1C2" w14:textId="388A6B4C" w:rsidR="00327656" w:rsidRDefault="00327656" w:rsidP="00327656">
            <w:pPr>
              <w:pStyle w:val="NormalWeb"/>
            </w:pPr>
            <w:r w:rsidRPr="000F058E">
              <w:t>Digital Phenotyping: Quantifying human health</w:t>
            </w:r>
            <w:r>
              <w:t xml:space="preserve"> </w:t>
            </w:r>
            <w:r w:rsidRPr="000F058E">
              <w:t>with low, medium and high frequency data streams</w:t>
            </w:r>
          </w:p>
        </w:tc>
        <w:tc>
          <w:tcPr>
            <w:tcW w:w="4940" w:type="dxa"/>
          </w:tcPr>
          <w:p w14:paraId="6904D85E" w14:textId="314304D9" w:rsidR="00327656" w:rsidRDefault="00327656" w:rsidP="00327656">
            <w:pPr>
              <w:pStyle w:val="NormalWeb"/>
            </w:pPr>
            <w:r>
              <w:t>Columbia Department of Biomedical Informatics Symposium</w:t>
            </w:r>
          </w:p>
        </w:tc>
      </w:tr>
      <w:tr w:rsidR="00327656" w:rsidRPr="00B82C4B" w14:paraId="6FE3E094" w14:textId="77777777" w:rsidTr="00FB3201">
        <w:trPr>
          <w:trHeight w:val="576"/>
        </w:trPr>
        <w:tc>
          <w:tcPr>
            <w:tcW w:w="720" w:type="dxa"/>
          </w:tcPr>
          <w:p w14:paraId="24595BBB" w14:textId="3964866D" w:rsidR="00327656" w:rsidRPr="00B82C4B" w:rsidRDefault="00327656" w:rsidP="00327656">
            <w:pPr>
              <w:pStyle w:val="NormalWeb"/>
            </w:pPr>
            <w:r>
              <w:t>2023</w:t>
            </w:r>
          </w:p>
        </w:tc>
        <w:tc>
          <w:tcPr>
            <w:tcW w:w="5130" w:type="dxa"/>
          </w:tcPr>
          <w:p w14:paraId="1320E662" w14:textId="048AF31F" w:rsidR="00327656" w:rsidRPr="00B82C4B" w:rsidRDefault="00327656" w:rsidP="00327656">
            <w:pPr>
              <w:pStyle w:val="NormalWeb"/>
            </w:pPr>
            <w:r>
              <w:t>Succeeding in the Academy: Transitioning from Postdoc to Faculty</w:t>
            </w:r>
          </w:p>
        </w:tc>
        <w:tc>
          <w:tcPr>
            <w:tcW w:w="4940" w:type="dxa"/>
          </w:tcPr>
          <w:p w14:paraId="70330215" w14:textId="09DC6DCE" w:rsidR="00327656" w:rsidRPr="00B82C4B" w:rsidRDefault="00327656" w:rsidP="00327656">
            <w:pPr>
              <w:pStyle w:val="NormalWeb"/>
            </w:pPr>
            <w:r>
              <w:t xml:space="preserve">Harvard T.H. Chan School of Public Health, Department of Biostatistics </w:t>
            </w:r>
          </w:p>
        </w:tc>
      </w:tr>
      <w:tr w:rsidR="00327656" w:rsidRPr="00B82C4B" w14:paraId="134C092C" w14:textId="77777777" w:rsidTr="00FB3201">
        <w:trPr>
          <w:trHeight w:val="576"/>
        </w:trPr>
        <w:tc>
          <w:tcPr>
            <w:tcW w:w="720" w:type="dxa"/>
          </w:tcPr>
          <w:p w14:paraId="3967E260" w14:textId="66D0987A" w:rsidR="00327656" w:rsidRPr="00B82C4B" w:rsidRDefault="00327656" w:rsidP="00327656">
            <w:pPr>
              <w:pStyle w:val="NormalWeb"/>
            </w:pPr>
            <w:r>
              <w:t>2024</w:t>
            </w:r>
          </w:p>
        </w:tc>
        <w:tc>
          <w:tcPr>
            <w:tcW w:w="5130" w:type="dxa"/>
          </w:tcPr>
          <w:p w14:paraId="61645DD5" w14:textId="291CD3C1" w:rsidR="00327656" w:rsidRPr="00B82C4B" w:rsidRDefault="00327656" w:rsidP="00327656">
            <w:pPr>
              <w:pStyle w:val="NormalWeb"/>
            </w:pPr>
            <w:r>
              <w:t>Early Career Transitions: A Panel Discussion</w:t>
            </w:r>
          </w:p>
        </w:tc>
        <w:tc>
          <w:tcPr>
            <w:tcW w:w="4940" w:type="dxa"/>
          </w:tcPr>
          <w:p w14:paraId="62708FDD" w14:textId="4E4254F6" w:rsidR="00327656" w:rsidRPr="00B82C4B" w:rsidRDefault="00327656" w:rsidP="00327656">
            <w:pPr>
              <w:pStyle w:val="NormalWeb"/>
            </w:pPr>
            <w:r>
              <w:t>Boston Children’s Hospital, Postdoctoral Association</w:t>
            </w:r>
          </w:p>
        </w:tc>
      </w:tr>
    </w:tbl>
    <w:p w14:paraId="3C895F7B" w14:textId="77777777" w:rsidR="002A50CD" w:rsidRPr="00B82C4B" w:rsidRDefault="002A50CD" w:rsidP="008671D2">
      <w:pPr>
        <w:tabs>
          <w:tab w:val="left" w:pos="900"/>
          <w:tab w:val="left" w:pos="2520"/>
          <w:tab w:val="left" w:pos="4320"/>
          <w:tab w:val="left" w:pos="6480"/>
        </w:tabs>
      </w:pPr>
    </w:p>
    <w:p w14:paraId="07D94D09" w14:textId="206130AB" w:rsidR="001B6912" w:rsidRPr="00220B39" w:rsidRDefault="001B6912" w:rsidP="001B6912">
      <w:pPr>
        <w:tabs>
          <w:tab w:val="left" w:pos="900"/>
          <w:tab w:val="left" w:pos="2520"/>
          <w:tab w:val="left" w:pos="4320"/>
          <w:tab w:val="left" w:pos="6480"/>
        </w:tabs>
      </w:pPr>
      <w:r>
        <w:t>NATIONAL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5130"/>
        <w:gridCol w:w="4940"/>
      </w:tblGrid>
      <w:tr w:rsidR="00931EAE" w:rsidRPr="00B82C4B" w14:paraId="7D959331" w14:textId="77777777" w:rsidTr="00FB3201">
        <w:tc>
          <w:tcPr>
            <w:tcW w:w="720" w:type="dxa"/>
          </w:tcPr>
          <w:p w14:paraId="51B6151B" w14:textId="6C92C786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2014</w:t>
            </w:r>
          </w:p>
        </w:tc>
        <w:tc>
          <w:tcPr>
            <w:tcW w:w="5130" w:type="dxa"/>
          </w:tcPr>
          <w:p w14:paraId="51548AC5" w14:textId="746F9BEE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Leveraging EHR Data Using Predictive Modelling           </w:t>
            </w:r>
          </w:p>
        </w:tc>
        <w:tc>
          <w:tcPr>
            <w:tcW w:w="4940" w:type="dxa"/>
          </w:tcPr>
          <w:p w14:paraId="335C78DD" w14:textId="6E3CC7FE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Computing Research Association Women Research Cohort</w:t>
            </w:r>
          </w:p>
        </w:tc>
      </w:tr>
      <w:tr w:rsidR="00931EAE" w:rsidRPr="00B82C4B" w14:paraId="43EACF0B" w14:textId="77777777" w:rsidTr="00FB3201">
        <w:tc>
          <w:tcPr>
            <w:tcW w:w="720" w:type="dxa"/>
          </w:tcPr>
          <w:p w14:paraId="0304C923" w14:textId="515B8E85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2018</w:t>
            </w:r>
          </w:p>
        </w:tc>
        <w:tc>
          <w:tcPr>
            <w:tcW w:w="5130" w:type="dxa"/>
          </w:tcPr>
          <w:p w14:paraId="69A501AE" w14:textId="02CFC9CD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Research Opportunities for Undergraduate Women           </w:t>
            </w:r>
          </w:p>
        </w:tc>
        <w:tc>
          <w:tcPr>
            <w:tcW w:w="4940" w:type="dxa"/>
          </w:tcPr>
          <w:p w14:paraId="7A3E525E" w14:textId="787D8267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National Center for Women in Technology</w:t>
            </w:r>
          </w:p>
        </w:tc>
      </w:tr>
      <w:tr w:rsidR="00931EAE" w:rsidRPr="00B82C4B" w14:paraId="03F5AA24" w14:textId="77777777" w:rsidTr="00FB3201">
        <w:tc>
          <w:tcPr>
            <w:tcW w:w="720" w:type="dxa"/>
          </w:tcPr>
          <w:p w14:paraId="24A46DE1" w14:textId="6BC80620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</w:t>
            </w:r>
          </w:p>
        </w:tc>
        <w:tc>
          <w:tcPr>
            <w:tcW w:w="5130" w:type="dxa"/>
          </w:tcPr>
          <w:p w14:paraId="5318287A" w14:textId="739FDBB4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A Digital Biomarker for Benign Childhood Epilepsy with Centrotemporal Spikes            </w:t>
            </w:r>
          </w:p>
        </w:tc>
        <w:tc>
          <w:tcPr>
            <w:tcW w:w="4940" w:type="dxa"/>
          </w:tcPr>
          <w:p w14:paraId="60D5C50F" w14:textId="56BC7FC0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American Medical Informatics Association</w:t>
            </w:r>
          </w:p>
        </w:tc>
      </w:tr>
      <w:tr w:rsidR="00931EAE" w:rsidRPr="00B82C4B" w14:paraId="28241132" w14:textId="77777777" w:rsidTr="00FB3201">
        <w:tc>
          <w:tcPr>
            <w:tcW w:w="720" w:type="dxa"/>
          </w:tcPr>
          <w:p w14:paraId="4EFA2FA0" w14:textId="7FB0719C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</w:t>
            </w:r>
          </w:p>
        </w:tc>
        <w:tc>
          <w:tcPr>
            <w:tcW w:w="5130" w:type="dxa"/>
          </w:tcPr>
          <w:p w14:paraId="6F01FBF1" w14:textId="77A05B32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Measuring Drug Effects on Brain Dynamics          </w:t>
            </w:r>
          </w:p>
        </w:tc>
        <w:tc>
          <w:tcPr>
            <w:tcW w:w="4940" w:type="dxa"/>
          </w:tcPr>
          <w:p w14:paraId="3A2B3F31" w14:textId="5DD785CC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American Epilepsy Society</w:t>
            </w:r>
          </w:p>
        </w:tc>
      </w:tr>
      <w:tr w:rsidR="00931EAE" w:rsidRPr="00B82C4B" w14:paraId="13664213" w14:textId="77777777" w:rsidTr="00FB3201">
        <w:tc>
          <w:tcPr>
            <w:tcW w:w="720" w:type="dxa"/>
          </w:tcPr>
          <w:p w14:paraId="79E1FFFE" w14:textId="55019FA1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2019</w:t>
            </w:r>
          </w:p>
        </w:tc>
        <w:tc>
          <w:tcPr>
            <w:tcW w:w="5130" w:type="dxa"/>
          </w:tcPr>
          <w:p w14:paraId="6E26AAEE" w14:textId="71FF8E3D" w:rsidR="00931EAE" w:rsidRPr="000F058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 Digital Biomarker of Benign Epilepsy</w:t>
            </w:r>
          </w:p>
        </w:tc>
        <w:tc>
          <w:tcPr>
            <w:tcW w:w="4940" w:type="dxa"/>
          </w:tcPr>
          <w:p w14:paraId="5C786FCF" w14:textId="24AEEB0F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American Clinical Neurophysiology Society’s Annual Meeting</w:t>
            </w:r>
          </w:p>
        </w:tc>
      </w:tr>
      <w:tr w:rsidR="00931EAE" w:rsidRPr="00B82C4B" w14:paraId="50E2E0D0" w14:textId="77777777" w:rsidTr="00FB3201">
        <w:tc>
          <w:tcPr>
            <w:tcW w:w="720" w:type="dxa"/>
          </w:tcPr>
          <w:p w14:paraId="554241FC" w14:textId="4D0DFDFC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2021</w:t>
            </w:r>
          </w:p>
        </w:tc>
        <w:tc>
          <w:tcPr>
            <w:tcW w:w="5130" w:type="dxa"/>
          </w:tcPr>
          <w:p w14:paraId="69EA4326" w14:textId="7D60E428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0F058E">
              <w:t>Quantifying Environmental Exposures from Smartphone Data</w:t>
            </w:r>
          </w:p>
        </w:tc>
        <w:tc>
          <w:tcPr>
            <w:tcW w:w="4940" w:type="dxa"/>
          </w:tcPr>
          <w:p w14:paraId="5B1F0A81" w14:textId="71B88E1C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Joint Statistical Meeting</w:t>
            </w:r>
          </w:p>
        </w:tc>
      </w:tr>
      <w:tr w:rsidR="00931EAE" w:rsidRPr="00B82C4B" w14:paraId="1BA4CDE6" w14:textId="77777777" w:rsidTr="00FB3201">
        <w:tc>
          <w:tcPr>
            <w:tcW w:w="720" w:type="dxa"/>
          </w:tcPr>
          <w:p w14:paraId="366D04D9" w14:textId="468B4220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2022</w:t>
            </w:r>
          </w:p>
        </w:tc>
        <w:tc>
          <w:tcPr>
            <w:tcW w:w="5130" w:type="dxa"/>
          </w:tcPr>
          <w:p w14:paraId="0F5FC39D" w14:textId="17CCA069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Making software that makes a difference: How to create equitable products</w:t>
            </w:r>
          </w:p>
        </w:tc>
        <w:tc>
          <w:tcPr>
            <w:tcW w:w="4940" w:type="dxa"/>
          </w:tcPr>
          <w:p w14:paraId="67E01C26" w14:textId="2E9C26CC" w:rsidR="00931EAE" w:rsidRPr="00B82C4B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ACM Tapia Conference</w:t>
            </w:r>
          </w:p>
        </w:tc>
      </w:tr>
      <w:tr w:rsidR="00931EAE" w:rsidRPr="00B82C4B" w14:paraId="0B7B332E" w14:textId="77777777" w:rsidTr="00FB3201">
        <w:tc>
          <w:tcPr>
            <w:tcW w:w="720" w:type="dxa"/>
          </w:tcPr>
          <w:p w14:paraId="74E1291F" w14:textId="0BC0AD8C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2022</w:t>
            </w:r>
          </w:p>
        </w:tc>
        <w:tc>
          <w:tcPr>
            <w:tcW w:w="5130" w:type="dxa"/>
          </w:tcPr>
          <w:p w14:paraId="7CF3867D" w14:textId="5202A2A9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Biomarkers of Sleep and Sleep Disturbances</w:t>
            </w:r>
          </w:p>
        </w:tc>
        <w:tc>
          <w:tcPr>
            <w:tcW w:w="4940" w:type="dxa"/>
          </w:tcPr>
          <w:p w14:paraId="257B6FC2" w14:textId="6ACFADED" w:rsidR="00931EAE" w:rsidRDefault="00931EA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National Academies of Science, Engineering and Medicine</w:t>
            </w:r>
          </w:p>
        </w:tc>
      </w:tr>
      <w:tr w:rsidR="00327656" w:rsidRPr="00B82C4B" w14:paraId="65E1B15B" w14:textId="77777777" w:rsidTr="00FB3201">
        <w:tc>
          <w:tcPr>
            <w:tcW w:w="720" w:type="dxa"/>
          </w:tcPr>
          <w:p w14:paraId="4087CC5A" w14:textId="0F79B650" w:rsidR="00327656" w:rsidRDefault="00327656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</w:t>
            </w:r>
          </w:p>
        </w:tc>
        <w:tc>
          <w:tcPr>
            <w:tcW w:w="5130" w:type="dxa"/>
          </w:tcPr>
          <w:p w14:paraId="34B76BF2" w14:textId="085F4DE0" w:rsidR="00327656" w:rsidRDefault="00327656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Introduction to Digital Phenotyping and Digital Biomarkers</w:t>
            </w:r>
          </w:p>
        </w:tc>
        <w:tc>
          <w:tcPr>
            <w:tcW w:w="4940" w:type="dxa"/>
          </w:tcPr>
          <w:p w14:paraId="7BB4E5D2" w14:textId="638F9B52" w:rsidR="00327656" w:rsidRDefault="00327656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John Hopkins University Workshop on Statistical Methods for Digital Health Data</w:t>
            </w:r>
          </w:p>
        </w:tc>
      </w:tr>
      <w:tr w:rsidR="00AF719A" w:rsidRPr="00B82C4B" w14:paraId="2CD3E28C" w14:textId="77777777" w:rsidTr="00FB3201">
        <w:tc>
          <w:tcPr>
            <w:tcW w:w="720" w:type="dxa"/>
          </w:tcPr>
          <w:p w14:paraId="7F0C8285" w14:textId="503C49F6" w:rsidR="00AF719A" w:rsidRDefault="00AF719A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2024</w:t>
            </w:r>
          </w:p>
        </w:tc>
        <w:tc>
          <w:tcPr>
            <w:tcW w:w="5130" w:type="dxa"/>
          </w:tcPr>
          <w:p w14:paraId="1DF82586" w14:textId="3E42776A" w:rsidR="00AF719A" w:rsidRDefault="00AF719A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Handling Missing Data from Wearable Devices</w:t>
            </w:r>
          </w:p>
        </w:tc>
        <w:tc>
          <w:tcPr>
            <w:tcW w:w="4940" w:type="dxa"/>
          </w:tcPr>
          <w:p w14:paraId="53C44D3C" w14:textId="66FF1ADE" w:rsidR="00AF719A" w:rsidRDefault="00AF719A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Joint Annual SLEEP Meeting (Organizer)</w:t>
            </w:r>
          </w:p>
        </w:tc>
      </w:tr>
      <w:tr w:rsidR="004313CE" w:rsidRPr="00B82C4B" w14:paraId="5EB74DAC" w14:textId="77777777" w:rsidTr="00FB3201">
        <w:tc>
          <w:tcPr>
            <w:tcW w:w="720" w:type="dxa"/>
          </w:tcPr>
          <w:p w14:paraId="376409CD" w14:textId="10DD2DD6" w:rsidR="004313CE" w:rsidRDefault="004313C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2026</w:t>
            </w:r>
          </w:p>
        </w:tc>
        <w:tc>
          <w:tcPr>
            <w:tcW w:w="5130" w:type="dxa"/>
          </w:tcPr>
          <w:p w14:paraId="13D8BF56" w14:textId="60B23B0A" w:rsidR="004313CE" w:rsidRDefault="004313C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States not Traits –Modeling Digital Biomarkers as Dynamical Systems </w:t>
            </w:r>
          </w:p>
        </w:tc>
        <w:tc>
          <w:tcPr>
            <w:tcW w:w="4940" w:type="dxa"/>
          </w:tcPr>
          <w:p w14:paraId="7D31131D" w14:textId="4F1A7882" w:rsidR="004313CE" w:rsidRDefault="004313CE" w:rsidP="00931EAE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 xml:space="preserve">Dartmouth Center for Technology and </w:t>
            </w:r>
            <w:proofErr w:type="spellStart"/>
            <w:r>
              <w:t>Behavioural</w:t>
            </w:r>
            <w:proofErr w:type="spellEnd"/>
            <w:r>
              <w:t xml:space="preserve"> Health</w:t>
            </w:r>
          </w:p>
        </w:tc>
      </w:tr>
    </w:tbl>
    <w:p w14:paraId="7D20CA2C" w14:textId="77777777" w:rsidR="002A50CD" w:rsidRDefault="002A50C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C65C60B" w14:textId="35D1387C" w:rsidR="001B6912" w:rsidRPr="00220B39" w:rsidRDefault="001B6912" w:rsidP="001B6912">
      <w:pPr>
        <w:tabs>
          <w:tab w:val="left" w:pos="900"/>
          <w:tab w:val="left" w:pos="2520"/>
          <w:tab w:val="left" w:pos="4320"/>
          <w:tab w:val="left" w:pos="6480"/>
        </w:tabs>
      </w:pPr>
      <w:r>
        <w:t>INTERNATIONAL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5130"/>
        <w:gridCol w:w="4940"/>
      </w:tblGrid>
      <w:tr w:rsidR="00931EAE" w:rsidRPr="00B82C4B" w14:paraId="22764F41" w14:textId="77777777" w:rsidTr="00FB3201">
        <w:tc>
          <w:tcPr>
            <w:tcW w:w="720" w:type="dxa"/>
          </w:tcPr>
          <w:p w14:paraId="4B75A67B" w14:textId="34123A30" w:rsidR="00931EAE" w:rsidRPr="00B82C4B" w:rsidRDefault="00931EAE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2014</w:t>
            </w:r>
          </w:p>
        </w:tc>
        <w:tc>
          <w:tcPr>
            <w:tcW w:w="5130" w:type="dxa"/>
          </w:tcPr>
          <w:p w14:paraId="7B80ABA6" w14:textId="12345CB7" w:rsidR="00931EAE" w:rsidRPr="00B82C4B" w:rsidRDefault="00931EAE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Clinical Decision Making: Predicting Patient Response to Prescription Medication          </w:t>
            </w:r>
          </w:p>
        </w:tc>
        <w:tc>
          <w:tcPr>
            <w:tcW w:w="4940" w:type="dxa"/>
          </w:tcPr>
          <w:p w14:paraId="1245FFE2" w14:textId="4C9398B6" w:rsidR="00931EAE" w:rsidRPr="00B82C4B" w:rsidRDefault="00931EAE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International Conference on Data Mining PhD Forum</w:t>
            </w:r>
            <w:r w:rsidR="00AF719A">
              <w:t>. Shenzhen, China</w:t>
            </w:r>
          </w:p>
        </w:tc>
      </w:tr>
      <w:tr w:rsidR="00931EAE" w:rsidRPr="00B82C4B" w14:paraId="32789844" w14:textId="77777777" w:rsidTr="00FB3201">
        <w:tc>
          <w:tcPr>
            <w:tcW w:w="720" w:type="dxa"/>
          </w:tcPr>
          <w:p w14:paraId="665A5AD5" w14:textId="7B92EC87" w:rsidR="00931EAE" w:rsidRPr="00B82C4B" w:rsidRDefault="00931EAE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2016</w:t>
            </w:r>
          </w:p>
        </w:tc>
        <w:tc>
          <w:tcPr>
            <w:tcW w:w="5130" w:type="dxa"/>
          </w:tcPr>
          <w:p w14:paraId="335B7B0A" w14:textId="525D8FF3" w:rsidR="00931EAE" w:rsidRPr="00B82C4B" w:rsidRDefault="00931EAE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Robust Automated Human Activity Recognition           </w:t>
            </w:r>
          </w:p>
        </w:tc>
        <w:tc>
          <w:tcPr>
            <w:tcW w:w="4940" w:type="dxa"/>
          </w:tcPr>
          <w:p w14:paraId="578C0A6B" w14:textId="204BAEFE" w:rsidR="00931EAE" w:rsidRPr="00B82C4B" w:rsidRDefault="00931EAE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Data Mining Human Activity Analysis Workshop</w:t>
            </w:r>
            <w:r w:rsidR="00AF719A">
              <w:t>. Barcelona, Spain</w:t>
            </w:r>
          </w:p>
        </w:tc>
      </w:tr>
      <w:tr w:rsidR="00931EAE" w:rsidRPr="00B82C4B" w14:paraId="523D88D7" w14:textId="77777777" w:rsidTr="00FB3201">
        <w:tc>
          <w:tcPr>
            <w:tcW w:w="720" w:type="dxa"/>
          </w:tcPr>
          <w:p w14:paraId="2B6E5459" w14:textId="7AB71AB9" w:rsidR="00931EAE" w:rsidRPr="00B82C4B" w:rsidRDefault="00931EAE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>
              <w:t>2017</w:t>
            </w:r>
          </w:p>
        </w:tc>
        <w:tc>
          <w:tcPr>
            <w:tcW w:w="5130" w:type="dxa"/>
          </w:tcPr>
          <w:p w14:paraId="42A6924E" w14:textId="0F4D6747" w:rsidR="00931EAE" w:rsidRPr="00B82C4B" w:rsidRDefault="00931EAE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 xml:space="preserve">The Science of Sweet Dreams           </w:t>
            </w:r>
          </w:p>
        </w:tc>
        <w:tc>
          <w:tcPr>
            <w:tcW w:w="4940" w:type="dxa"/>
          </w:tcPr>
          <w:p w14:paraId="0B47881D" w14:textId="673255A3" w:rsidR="00931EAE" w:rsidRPr="00B82C4B" w:rsidRDefault="00931EAE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  <w:r w:rsidRPr="00B82C4B">
              <w:t>IEEE Computer Society</w:t>
            </w:r>
            <w:r>
              <w:t xml:space="preserve"> Video Podcast</w:t>
            </w:r>
            <w:r w:rsidR="00AF719A">
              <w:t>. Online</w:t>
            </w:r>
          </w:p>
        </w:tc>
      </w:tr>
      <w:tr w:rsidR="001B6912" w:rsidRPr="00B82C4B" w14:paraId="01F99BC3" w14:textId="77777777" w:rsidTr="00FB3201">
        <w:trPr>
          <w:trHeight w:val="576"/>
        </w:trPr>
        <w:tc>
          <w:tcPr>
            <w:tcW w:w="720" w:type="dxa"/>
          </w:tcPr>
          <w:p w14:paraId="09865796" w14:textId="77777777" w:rsidR="001B6912" w:rsidRPr="00B82C4B" w:rsidRDefault="001B6912" w:rsidP="00FB3201">
            <w:pPr>
              <w:pStyle w:val="NormalWeb"/>
            </w:pPr>
            <w:r w:rsidRPr="00B82C4B">
              <w:t>2019</w:t>
            </w:r>
          </w:p>
        </w:tc>
        <w:tc>
          <w:tcPr>
            <w:tcW w:w="5130" w:type="dxa"/>
          </w:tcPr>
          <w:p w14:paraId="01DAD94E" w14:textId="77777777" w:rsidR="001B6912" w:rsidRPr="00B82C4B" w:rsidRDefault="001B6912" w:rsidP="00FB3201">
            <w:pPr>
              <w:pStyle w:val="NormalWeb"/>
            </w:pPr>
            <w:r w:rsidRPr="00B82C4B">
              <w:t xml:space="preserve">Robust Automated Human Activity Recognition           </w:t>
            </w:r>
          </w:p>
        </w:tc>
        <w:tc>
          <w:tcPr>
            <w:tcW w:w="4940" w:type="dxa"/>
          </w:tcPr>
          <w:p w14:paraId="43CF4793" w14:textId="18E757BA" w:rsidR="001B6912" w:rsidRPr="00B82C4B" w:rsidRDefault="001B6912" w:rsidP="00FB3201">
            <w:pPr>
              <w:pStyle w:val="NormalWeb"/>
            </w:pPr>
            <w:r w:rsidRPr="00B82C4B">
              <w:t>IEEE Engineering in Biology and Medicine Workshop</w:t>
            </w:r>
            <w:r w:rsidR="00AF719A">
              <w:t>. Berlin, Germany</w:t>
            </w:r>
          </w:p>
        </w:tc>
      </w:tr>
      <w:tr w:rsidR="00AF719A" w:rsidRPr="00B82C4B" w14:paraId="72921792" w14:textId="77777777" w:rsidTr="00FB3201">
        <w:trPr>
          <w:trHeight w:val="576"/>
        </w:trPr>
        <w:tc>
          <w:tcPr>
            <w:tcW w:w="720" w:type="dxa"/>
          </w:tcPr>
          <w:p w14:paraId="23C03208" w14:textId="7B8E531D" w:rsidR="00AF719A" w:rsidRPr="00B82C4B" w:rsidRDefault="00AF719A" w:rsidP="00FB3201">
            <w:pPr>
              <w:pStyle w:val="NormalWeb"/>
            </w:pPr>
            <w:r>
              <w:t>2024</w:t>
            </w:r>
          </w:p>
        </w:tc>
        <w:tc>
          <w:tcPr>
            <w:tcW w:w="5130" w:type="dxa"/>
          </w:tcPr>
          <w:p w14:paraId="1F4C18C7" w14:textId="7118AE8D" w:rsidR="00AF719A" w:rsidRPr="00B82C4B" w:rsidRDefault="00AF719A" w:rsidP="00FB3201">
            <w:pPr>
              <w:pStyle w:val="NormalWeb"/>
            </w:pPr>
            <w:r>
              <w:t>Bridging the Gender Gap in Healthcare Research and Innovation: Digital Technologies for Women’s Health</w:t>
            </w:r>
          </w:p>
        </w:tc>
        <w:tc>
          <w:tcPr>
            <w:tcW w:w="4940" w:type="dxa"/>
          </w:tcPr>
          <w:p w14:paraId="455F42CA" w14:textId="1AFD7E15" w:rsidR="00AF719A" w:rsidRPr="00B82C4B" w:rsidRDefault="00AF719A" w:rsidP="00FB3201">
            <w:pPr>
              <w:pStyle w:val="NormalWeb"/>
            </w:pPr>
            <w:r>
              <w:t xml:space="preserve">IEEE Engineering in Biology and Medicine Mini-Symposia (Organizer) </w:t>
            </w:r>
          </w:p>
        </w:tc>
      </w:tr>
      <w:tr w:rsidR="00554AD1" w:rsidRPr="00B82C4B" w14:paraId="5456418E" w14:textId="77777777" w:rsidTr="00FB3201">
        <w:trPr>
          <w:trHeight w:val="576"/>
        </w:trPr>
        <w:tc>
          <w:tcPr>
            <w:tcW w:w="720" w:type="dxa"/>
          </w:tcPr>
          <w:p w14:paraId="340150ED" w14:textId="3B16A980" w:rsidR="00554AD1" w:rsidRDefault="00554AD1" w:rsidP="00FB3201">
            <w:pPr>
              <w:pStyle w:val="NormalWeb"/>
            </w:pPr>
            <w:r>
              <w:t>2025</w:t>
            </w:r>
          </w:p>
        </w:tc>
        <w:tc>
          <w:tcPr>
            <w:tcW w:w="5130" w:type="dxa"/>
          </w:tcPr>
          <w:p w14:paraId="318A60C0" w14:textId="180815E0" w:rsidR="00554AD1" w:rsidRDefault="00554AD1" w:rsidP="00FB3201">
            <w:pPr>
              <w:pStyle w:val="NormalWeb"/>
            </w:pPr>
            <w:r w:rsidRPr="00554AD1">
              <w:t>Emerging Statistical Methods for Digital Health Data </w:t>
            </w:r>
          </w:p>
        </w:tc>
        <w:tc>
          <w:tcPr>
            <w:tcW w:w="4940" w:type="dxa"/>
          </w:tcPr>
          <w:p w14:paraId="24AE789F" w14:textId="4C0087D6" w:rsidR="00554AD1" w:rsidRDefault="00554AD1" w:rsidP="00FB3201">
            <w:pPr>
              <w:pStyle w:val="NormalWeb"/>
            </w:pPr>
            <w:r>
              <w:t>Banff International Research Station</w:t>
            </w:r>
          </w:p>
        </w:tc>
      </w:tr>
      <w:tr w:rsidR="00E26FAC" w:rsidRPr="00B82C4B" w14:paraId="438A91DB" w14:textId="77777777" w:rsidTr="00FB3201">
        <w:trPr>
          <w:trHeight w:val="576"/>
        </w:trPr>
        <w:tc>
          <w:tcPr>
            <w:tcW w:w="720" w:type="dxa"/>
          </w:tcPr>
          <w:p w14:paraId="233770E9" w14:textId="26F296F5" w:rsidR="00E26FAC" w:rsidRDefault="00E26FAC" w:rsidP="00FB3201">
            <w:pPr>
              <w:pStyle w:val="NormalWeb"/>
            </w:pPr>
            <w:r>
              <w:t>2025</w:t>
            </w:r>
          </w:p>
        </w:tc>
        <w:tc>
          <w:tcPr>
            <w:tcW w:w="5130" w:type="dxa"/>
          </w:tcPr>
          <w:p w14:paraId="20F34D00" w14:textId="6444C839" w:rsidR="00E26FAC" w:rsidRPr="00554AD1" w:rsidRDefault="00E26FAC" w:rsidP="00FB3201">
            <w:pPr>
              <w:pStyle w:val="NormalWeb"/>
            </w:pPr>
            <w:r>
              <w:t>Topological Data Analysis Based Characteristics of Electroencephalogram Signals in Children with Sleep Apnea</w:t>
            </w:r>
          </w:p>
        </w:tc>
        <w:tc>
          <w:tcPr>
            <w:tcW w:w="4940" w:type="dxa"/>
          </w:tcPr>
          <w:p w14:paraId="30DDAEE0" w14:textId="372C1AB3" w:rsidR="00E26FAC" w:rsidRDefault="00E26FAC" w:rsidP="00FB3201">
            <w:pPr>
              <w:pStyle w:val="NormalWeb"/>
            </w:pPr>
            <w:proofErr w:type="spellStart"/>
            <w:r>
              <w:t>eSleep</w:t>
            </w:r>
            <w:proofErr w:type="spellEnd"/>
            <w:r>
              <w:t xml:space="preserve"> Europe, European Sleep Research Society</w:t>
            </w:r>
          </w:p>
        </w:tc>
      </w:tr>
      <w:tr w:rsidR="001B6912" w:rsidRPr="00B82C4B" w14:paraId="24631E18" w14:textId="77777777" w:rsidTr="00FB3201">
        <w:tc>
          <w:tcPr>
            <w:tcW w:w="720" w:type="dxa"/>
          </w:tcPr>
          <w:p w14:paraId="02F2ACE0" w14:textId="77777777" w:rsidR="001B6912" w:rsidRPr="00B82C4B" w:rsidRDefault="001B6912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5130" w:type="dxa"/>
          </w:tcPr>
          <w:p w14:paraId="32DECC77" w14:textId="77777777" w:rsidR="001B6912" w:rsidRPr="00B82C4B" w:rsidRDefault="001B6912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  <w:tc>
          <w:tcPr>
            <w:tcW w:w="4940" w:type="dxa"/>
          </w:tcPr>
          <w:p w14:paraId="2856C8D3" w14:textId="77777777" w:rsidR="001B6912" w:rsidRPr="00B82C4B" w:rsidRDefault="001B6912" w:rsidP="00FB3201">
            <w:pPr>
              <w:tabs>
                <w:tab w:val="left" w:pos="900"/>
                <w:tab w:val="left" w:pos="2520"/>
                <w:tab w:val="left" w:pos="4320"/>
                <w:tab w:val="left" w:pos="6480"/>
              </w:tabs>
            </w:pPr>
          </w:p>
        </w:tc>
      </w:tr>
    </w:tbl>
    <w:p w14:paraId="1ED4F3D5" w14:textId="77777777" w:rsidR="00D5170D" w:rsidRDefault="00D5170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F2A86E0" w14:textId="02F6F9C1" w:rsidR="00D5170D" w:rsidRDefault="00E26FAC" w:rsidP="002A50CD">
      <w:pPr>
        <w:tabs>
          <w:tab w:val="left" w:pos="900"/>
          <w:tab w:val="left" w:pos="2520"/>
          <w:tab w:val="left" w:pos="4320"/>
          <w:tab w:val="left" w:pos="6480"/>
        </w:tabs>
      </w:pPr>
      <w:r>
        <w:t>SELF-</w:t>
      </w:r>
      <w:r w:rsidR="00D5170D">
        <w:t>ORGANIZED WORKSHOP SESSIONS</w:t>
      </w:r>
    </w:p>
    <w:p w14:paraId="5B21DD18" w14:textId="77777777" w:rsidR="0010000A" w:rsidRDefault="0010000A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68D0D64C" w14:textId="05860383" w:rsidR="0010000A" w:rsidRDefault="0010000A" w:rsidP="0010000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00AD4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>, Christopher Depner, Orsolya Kiss, Vadim Zipunnikov, “</w:t>
      </w:r>
      <w:r w:rsidRPr="0010000A">
        <w:rPr>
          <w:rFonts w:ascii="Times New Roman" w:hAnsi="Times New Roman"/>
          <w:sz w:val="24"/>
          <w:szCs w:val="24"/>
        </w:rPr>
        <w:t>Challenges with Wearables for Sleep: Strategies for Addressing Incomplete Data</w:t>
      </w:r>
      <w:r w:rsidRPr="006624F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2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Hot Topics, Basic Research Track, Joint Annual Sleep Meeting (2024). </w:t>
      </w:r>
    </w:p>
    <w:p w14:paraId="785AD1B9" w14:textId="77777777" w:rsidR="0010000A" w:rsidRDefault="0010000A" w:rsidP="001000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D40019" w14:textId="44CD6601" w:rsidR="0010000A" w:rsidRPr="005435E4" w:rsidRDefault="0010000A" w:rsidP="0010000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000A">
        <w:rPr>
          <w:rFonts w:ascii="Times New Roman" w:hAnsi="Times New Roman" w:cs="Times New Roman"/>
          <w:b/>
          <w:bCs/>
          <w:sz w:val="24"/>
          <w:szCs w:val="24"/>
        </w:rPr>
        <w:t>Sathyanarayana, Aarti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Jyotishman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Pathak, Emily Capodilupo, David Novillo-Ortiz, Su Kyung Kim,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Bridgint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Gender Gap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Research &amp; Innovation: Digital Technologies for Women’s Health”. IEEE Engineering in Medicine and Biology Conference (2024). </w:t>
      </w:r>
    </w:p>
    <w:p w14:paraId="19D6DA1B" w14:textId="77777777" w:rsidR="00D5170D" w:rsidRDefault="00D5170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EE1C462" w14:textId="77777777" w:rsidR="00D5170D" w:rsidRDefault="00D5170D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p w14:paraId="716D3170" w14:textId="627A0A15" w:rsidR="001B6912" w:rsidRDefault="0017278B" w:rsidP="002A50CD">
      <w:pPr>
        <w:tabs>
          <w:tab w:val="left" w:pos="900"/>
          <w:tab w:val="left" w:pos="2520"/>
          <w:tab w:val="left" w:pos="4320"/>
          <w:tab w:val="left" w:pos="6480"/>
        </w:tabs>
      </w:pPr>
      <w:r>
        <w:t>INVITE ONLY WORKSHOP PARTICIPATION</w:t>
      </w:r>
    </w:p>
    <w:p w14:paraId="7E49E7AB" w14:textId="77777777" w:rsidR="0017278B" w:rsidRPr="00B82C4B" w:rsidRDefault="0017278B" w:rsidP="002A50CD">
      <w:pPr>
        <w:tabs>
          <w:tab w:val="left" w:pos="900"/>
          <w:tab w:val="left" w:pos="2520"/>
          <w:tab w:val="left" w:pos="4320"/>
          <w:tab w:val="left" w:pos="6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410"/>
        <w:gridCol w:w="5660"/>
      </w:tblGrid>
      <w:tr w:rsidR="0017278B" w:rsidRPr="00B82C4B" w14:paraId="4DF31423" w14:textId="77777777" w:rsidTr="0017278B">
        <w:trPr>
          <w:trHeight w:val="576"/>
        </w:trPr>
        <w:tc>
          <w:tcPr>
            <w:tcW w:w="720" w:type="dxa"/>
          </w:tcPr>
          <w:p w14:paraId="4057BD66" w14:textId="0999609B" w:rsidR="0017278B" w:rsidRDefault="0017278B" w:rsidP="00FB3201">
            <w:pPr>
              <w:pStyle w:val="NormalWeb"/>
            </w:pPr>
            <w:r>
              <w:t>2024</w:t>
            </w:r>
          </w:p>
        </w:tc>
        <w:tc>
          <w:tcPr>
            <w:tcW w:w="4410" w:type="dxa"/>
          </w:tcPr>
          <w:p w14:paraId="0109BE90" w14:textId="53DF6E45" w:rsidR="0017278B" w:rsidRDefault="0017278B" w:rsidP="00FB3201">
            <w:pPr>
              <w:pStyle w:val="NormalWeb"/>
            </w:pPr>
            <w:r>
              <w:t>Statistical Methods for Digital Health Data</w:t>
            </w:r>
          </w:p>
        </w:tc>
        <w:tc>
          <w:tcPr>
            <w:tcW w:w="5660" w:type="dxa"/>
          </w:tcPr>
          <w:p w14:paraId="6DE038E1" w14:textId="5450FA37" w:rsidR="0017278B" w:rsidRDefault="0017278B" w:rsidP="00FB3201">
            <w:pPr>
              <w:pStyle w:val="NormalWeb"/>
            </w:pPr>
            <w:r>
              <w:t>John Hopkins Eastern North American Region International Biometric Society Workshop. Baltimore, MD</w:t>
            </w:r>
          </w:p>
        </w:tc>
      </w:tr>
      <w:tr w:rsidR="0017278B" w:rsidRPr="00B82C4B" w14:paraId="03888B60" w14:textId="77777777" w:rsidTr="0017278B">
        <w:trPr>
          <w:trHeight w:val="576"/>
        </w:trPr>
        <w:tc>
          <w:tcPr>
            <w:tcW w:w="720" w:type="dxa"/>
          </w:tcPr>
          <w:p w14:paraId="28D698DA" w14:textId="6FA8AFD9" w:rsidR="0017278B" w:rsidRDefault="0017278B" w:rsidP="00FB3201">
            <w:pPr>
              <w:pStyle w:val="NormalWeb"/>
            </w:pPr>
            <w:r>
              <w:t>2024</w:t>
            </w:r>
          </w:p>
        </w:tc>
        <w:tc>
          <w:tcPr>
            <w:tcW w:w="4410" w:type="dxa"/>
          </w:tcPr>
          <w:p w14:paraId="4BB2AE59" w14:textId="5565635D" w:rsidR="0017278B" w:rsidRDefault="0017278B" w:rsidP="00FB3201">
            <w:pPr>
              <w:pStyle w:val="NormalWeb"/>
            </w:pPr>
            <w:r>
              <w:t>Young Investigators Research Forum</w:t>
            </w:r>
          </w:p>
        </w:tc>
        <w:tc>
          <w:tcPr>
            <w:tcW w:w="5660" w:type="dxa"/>
          </w:tcPr>
          <w:p w14:paraId="20D76D4B" w14:textId="6FF1ABB3" w:rsidR="0017278B" w:rsidRDefault="0017278B" w:rsidP="00FB3201">
            <w:pPr>
              <w:pStyle w:val="NormalWeb"/>
            </w:pPr>
            <w:r>
              <w:t>American Academy of Sleep Medicine. Bethesda, MD</w:t>
            </w:r>
          </w:p>
        </w:tc>
      </w:tr>
      <w:tr w:rsidR="0017278B" w:rsidRPr="00B82C4B" w14:paraId="319E2B45" w14:textId="77777777" w:rsidTr="0017278B">
        <w:trPr>
          <w:trHeight w:val="576"/>
        </w:trPr>
        <w:tc>
          <w:tcPr>
            <w:tcW w:w="720" w:type="dxa"/>
          </w:tcPr>
          <w:p w14:paraId="65DB5035" w14:textId="77777777" w:rsidR="0017278B" w:rsidRPr="00B82C4B" w:rsidRDefault="0017278B" w:rsidP="00FB3201">
            <w:pPr>
              <w:pStyle w:val="NormalWeb"/>
            </w:pPr>
            <w:r>
              <w:t>2024</w:t>
            </w:r>
          </w:p>
        </w:tc>
        <w:tc>
          <w:tcPr>
            <w:tcW w:w="4410" w:type="dxa"/>
          </w:tcPr>
          <w:p w14:paraId="29A0E450" w14:textId="7AC877D2" w:rsidR="0017278B" w:rsidRPr="00B82C4B" w:rsidRDefault="0017278B" w:rsidP="00FB3201">
            <w:pPr>
              <w:pStyle w:val="NormalWeb"/>
            </w:pPr>
            <w:r>
              <w:t>Leadership Strategies for the Researcher</w:t>
            </w:r>
          </w:p>
        </w:tc>
        <w:tc>
          <w:tcPr>
            <w:tcW w:w="5660" w:type="dxa"/>
          </w:tcPr>
          <w:p w14:paraId="1C63897C" w14:textId="2C87923B" w:rsidR="0017278B" w:rsidRPr="00B82C4B" w:rsidRDefault="0017278B" w:rsidP="00FB3201">
            <w:pPr>
              <w:pStyle w:val="NormalWeb"/>
            </w:pPr>
            <w:r>
              <w:t>Harvard Medical School. Boston, MA</w:t>
            </w:r>
          </w:p>
        </w:tc>
      </w:tr>
      <w:tr w:rsidR="0010000A" w:rsidRPr="00B82C4B" w14:paraId="5F48AEE1" w14:textId="77777777" w:rsidTr="0017278B">
        <w:trPr>
          <w:trHeight w:val="576"/>
        </w:trPr>
        <w:tc>
          <w:tcPr>
            <w:tcW w:w="720" w:type="dxa"/>
          </w:tcPr>
          <w:p w14:paraId="296034D0" w14:textId="0EBCE98C" w:rsidR="0010000A" w:rsidRDefault="0010000A" w:rsidP="00FB3201">
            <w:pPr>
              <w:pStyle w:val="NormalWeb"/>
            </w:pPr>
            <w:r>
              <w:t>2025</w:t>
            </w:r>
          </w:p>
        </w:tc>
        <w:tc>
          <w:tcPr>
            <w:tcW w:w="4410" w:type="dxa"/>
          </w:tcPr>
          <w:p w14:paraId="6AD6C668" w14:textId="69D0A980" w:rsidR="0010000A" w:rsidRDefault="0010000A" w:rsidP="00FB3201">
            <w:pPr>
              <w:pStyle w:val="NormalWeb"/>
            </w:pPr>
            <w:r w:rsidRPr="0010000A">
              <w:t>Emerging Statistical Methods for Digital Health Data </w:t>
            </w:r>
          </w:p>
        </w:tc>
        <w:tc>
          <w:tcPr>
            <w:tcW w:w="5660" w:type="dxa"/>
          </w:tcPr>
          <w:p w14:paraId="4C86827C" w14:textId="1433FB7F" w:rsidR="0010000A" w:rsidRDefault="0010000A" w:rsidP="00FB3201">
            <w:pPr>
              <w:pStyle w:val="NormalWeb"/>
            </w:pPr>
            <w:r>
              <w:t>Banff International Research Station</w:t>
            </w:r>
          </w:p>
        </w:tc>
      </w:tr>
    </w:tbl>
    <w:p w14:paraId="4FD2C529" w14:textId="77777777" w:rsidR="00AC59AB" w:rsidRPr="00B82C4B" w:rsidRDefault="00AC59AB" w:rsidP="00AC59AB"/>
    <w:sectPr w:rsidR="00AC59AB" w:rsidRPr="00B82C4B" w:rsidSect="00E51FA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5A1A" w14:textId="77777777" w:rsidR="005E5B36" w:rsidRDefault="005E5B36" w:rsidP="00F673D3">
      <w:r>
        <w:separator/>
      </w:r>
    </w:p>
  </w:endnote>
  <w:endnote w:type="continuationSeparator" w:id="0">
    <w:p w14:paraId="736636C3" w14:textId="77777777" w:rsidR="005E5B36" w:rsidRDefault="005E5B36" w:rsidP="00F6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36044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DBEF5DE" w14:textId="77777777" w:rsidR="00946DAB" w:rsidRPr="00F673D3" w:rsidRDefault="00946DAB">
        <w:pPr>
          <w:pStyle w:val="Footer"/>
          <w:jc w:val="center"/>
          <w:rPr>
            <w:rFonts w:ascii="Times New Roman" w:hAnsi="Times New Roman"/>
          </w:rPr>
        </w:pPr>
        <w:r w:rsidRPr="00F673D3">
          <w:rPr>
            <w:rFonts w:ascii="Times New Roman" w:hAnsi="Times New Roman"/>
          </w:rPr>
          <w:fldChar w:fldCharType="begin"/>
        </w:r>
        <w:r w:rsidRPr="00F673D3">
          <w:rPr>
            <w:rFonts w:ascii="Times New Roman" w:hAnsi="Times New Roman"/>
          </w:rPr>
          <w:instrText xml:space="preserve"> PAGE   \* MERGEFORMAT </w:instrText>
        </w:r>
        <w:r w:rsidRPr="00F673D3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F673D3">
          <w:rPr>
            <w:rFonts w:ascii="Times New Roman" w:hAnsi="Times New Roman"/>
            <w:noProof/>
          </w:rPr>
          <w:fldChar w:fldCharType="end"/>
        </w:r>
      </w:p>
    </w:sdtContent>
  </w:sdt>
  <w:p w14:paraId="71EB0D6D" w14:textId="77777777" w:rsidR="00946DAB" w:rsidRDefault="00946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7D06" w14:textId="77777777" w:rsidR="005E5B36" w:rsidRDefault="005E5B36" w:rsidP="00F673D3">
      <w:r>
        <w:separator/>
      </w:r>
    </w:p>
  </w:footnote>
  <w:footnote w:type="continuationSeparator" w:id="0">
    <w:p w14:paraId="3EC707AC" w14:textId="77777777" w:rsidR="005E5B36" w:rsidRDefault="005E5B36" w:rsidP="00F6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1B4"/>
    <w:multiLevelType w:val="hybridMultilevel"/>
    <w:tmpl w:val="AAECC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29F"/>
    <w:multiLevelType w:val="hybridMultilevel"/>
    <w:tmpl w:val="3356C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63B89"/>
    <w:multiLevelType w:val="hybridMultilevel"/>
    <w:tmpl w:val="484E5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1B8"/>
    <w:multiLevelType w:val="hybridMultilevel"/>
    <w:tmpl w:val="7DF23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E28C9"/>
    <w:multiLevelType w:val="hybridMultilevel"/>
    <w:tmpl w:val="A53ECC28"/>
    <w:lvl w:ilvl="0" w:tplc="7D28023E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85F8E"/>
    <w:multiLevelType w:val="hybridMultilevel"/>
    <w:tmpl w:val="96F2492E"/>
    <w:lvl w:ilvl="0" w:tplc="06A65AA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9CA3CEF"/>
    <w:multiLevelType w:val="hybridMultilevel"/>
    <w:tmpl w:val="B2C6E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857C8"/>
    <w:multiLevelType w:val="hybridMultilevel"/>
    <w:tmpl w:val="484E5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68DB"/>
    <w:multiLevelType w:val="hybridMultilevel"/>
    <w:tmpl w:val="77C65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82147"/>
    <w:multiLevelType w:val="hybridMultilevel"/>
    <w:tmpl w:val="AD8A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C2020"/>
    <w:multiLevelType w:val="hybridMultilevel"/>
    <w:tmpl w:val="3356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C282F"/>
    <w:multiLevelType w:val="hybridMultilevel"/>
    <w:tmpl w:val="3356C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457E8"/>
    <w:multiLevelType w:val="hybridMultilevel"/>
    <w:tmpl w:val="484E5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72D7A"/>
    <w:multiLevelType w:val="hybridMultilevel"/>
    <w:tmpl w:val="CF7A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19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02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8850741">
    <w:abstractNumId w:val="5"/>
  </w:num>
  <w:num w:numId="4" w16cid:durableId="1003778200">
    <w:abstractNumId w:val="0"/>
  </w:num>
  <w:num w:numId="5" w16cid:durableId="1882087262">
    <w:abstractNumId w:val="13"/>
  </w:num>
  <w:num w:numId="6" w16cid:durableId="1068769924">
    <w:abstractNumId w:val="9"/>
  </w:num>
  <w:num w:numId="7" w16cid:durableId="1104611684">
    <w:abstractNumId w:val="10"/>
  </w:num>
  <w:num w:numId="8" w16cid:durableId="1819220914">
    <w:abstractNumId w:val="6"/>
  </w:num>
  <w:num w:numId="9" w16cid:durableId="595141796">
    <w:abstractNumId w:val="12"/>
  </w:num>
  <w:num w:numId="10" w16cid:durableId="1014841807">
    <w:abstractNumId w:val="11"/>
  </w:num>
  <w:num w:numId="11" w16cid:durableId="1587348761">
    <w:abstractNumId w:val="7"/>
  </w:num>
  <w:num w:numId="12" w16cid:durableId="730538800">
    <w:abstractNumId w:val="2"/>
  </w:num>
  <w:num w:numId="13" w16cid:durableId="2055419000">
    <w:abstractNumId w:val="3"/>
  </w:num>
  <w:num w:numId="14" w16cid:durableId="2012247389">
    <w:abstractNumId w:val="1"/>
  </w:num>
  <w:num w:numId="15" w16cid:durableId="163309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0CD"/>
    <w:rsid w:val="00003AA3"/>
    <w:rsid w:val="00005740"/>
    <w:rsid w:val="00015778"/>
    <w:rsid w:val="000309A9"/>
    <w:rsid w:val="00034BDC"/>
    <w:rsid w:val="00046A67"/>
    <w:rsid w:val="00047C93"/>
    <w:rsid w:val="0007719E"/>
    <w:rsid w:val="00080C96"/>
    <w:rsid w:val="00087E74"/>
    <w:rsid w:val="00092F54"/>
    <w:rsid w:val="000B7D84"/>
    <w:rsid w:val="000C703F"/>
    <w:rsid w:val="000F058E"/>
    <w:rsid w:val="000F1516"/>
    <w:rsid w:val="000F48CA"/>
    <w:rsid w:val="0010000A"/>
    <w:rsid w:val="00103072"/>
    <w:rsid w:val="00113AF4"/>
    <w:rsid w:val="0012353E"/>
    <w:rsid w:val="001518C6"/>
    <w:rsid w:val="00152F68"/>
    <w:rsid w:val="00155D67"/>
    <w:rsid w:val="0017278B"/>
    <w:rsid w:val="001A3F3B"/>
    <w:rsid w:val="001B6311"/>
    <w:rsid w:val="001B6912"/>
    <w:rsid w:val="001F02CC"/>
    <w:rsid w:val="00200AD4"/>
    <w:rsid w:val="00212D68"/>
    <w:rsid w:val="00213F2F"/>
    <w:rsid w:val="002166E6"/>
    <w:rsid w:val="00220B39"/>
    <w:rsid w:val="002277D6"/>
    <w:rsid w:val="00236BA0"/>
    <w:rsid w:val="00252707"/>
    <w:rsid w:val="00256C57"/>
    <w:rsid w:val="00282AE7"/>
    <w:rsid w:val="00287937"/>
    <w:rsid w:val="00292886"/>
    <w:rsid w:val="002A50CD"/>
    <w:rsid w:val="002C716F"/>
    <w:rsid w:val="002D618F"/>
    <w:rsid w:val="002E14B3"/>
    <w:rsid w:val="002E2887"/>
    <w:rsid w:val="002E3CAB"/>
    <w:rsid w:val="002F0F11"/>
    <w:rsid w:val="002F539C"/>
    <w:rsid w:val="003128C8"/>
    <w:rsid w:val="00327656"/>
    <w:rsid w:val="003448EE"/>
    <w:rsid w:val="00371C95"/>
    <w:rsid w:val="0037505F"/>
    <w:rsid w:val="0038195D"/>
    <w:rsid w:val="003845F7"/>
    <w:rsid w:val="003C337F"/>
    <w:rsid w:val="003E11D9"/>
    <w:rsid w:val="00412147"/>
    <w:rsid w:val="00426D27"/>
    <w:rsid w:val="004313CE"/>
    <w:rsid w:val="00442F88"/>
    <w:rsid w:val="00451498"/>
    <w:rsid w:val="00451F9A"/>
    <w:rsid w:val="00461457"/>
    <w:rsid w:val="00464F36"/>
    <w:rsid w:val="00471AB9"/>
    <w:rsid w:val="00482285"/>
    <w:rsid w:val="004A16EA"/>
    <w:rsid w:val="004C64C8"/>
    <w:rsid w:val="004D6CA5"/>
    <w:rsid w:val="004E212A"/>
    <w:rsid w:val="004E4DAE"/>
    <w:rsid w:val="004F61AA"/>
    <w:rsid w:val="00502391"/>
    <w:rsid w:val="00502730"/>
    <w:rsid w:val="00510F20"/>
    <w:rsid w:val="005408F2"/>
    <w:rsid w:val="005435E4"/>
    <w:rsid w:val="00554AD1"/>
    <w:rsid w:val="00561F01"/>
    <w:rsid w:val="005711A9"/>
    <w:rsid w:val="00572E32"/>
    <w:rsid w:val="005817D7"/>
    <w:rsid w:val="005D2EA9"/>
    <w:rsid w:val="005D45D0"/>
    <w:rsid w:val="005E0B3C"/>
    <w:rsid w:val="005E5B36"/>
    <w:rsid w:val="005F2D15"/>
    <w:rsid w:val="006014E2"/>
    <w:rsid w:val="00604B6C"/>
    <w:rsid w:val="00607D94"/>
    <w:rsid w:val="00635876"/>
    <w:rsid w:val="0064438D"/>
    <w:rsid w:val="006624FD"/>
    <w:rsid w:val="0066577F"/>
    <w:rsid w:val="00686B92"/>
    <w:rsid w:val="00687582"/>
    <w:rsid w:val="006A45EC"/>
    <w:rsid w:val="006C6F66"/>
    <w:rsid w:val="006E42C4"/>
    <w:rsid w:val="006F535A"/>
    <w:rsid w:val="00715626"/>
    <w:rsid w:val="00720A8F"/>
    <w:rsid w:val="00760E2C"/>
    <w:rsid w:val="00766619"/>
    <w:rsid w:val="0078174F"/>
    <w:rsid w:val="00785CBC"/>
    <w:rsid w:val="00786E32"/>
    <w:rsid w:val="007A071B"/>
    <w:rsid w:val="007A7D88"/>
    <w:rsid w:val="007B1733"/>
    <w:rsid w:val="007B2CA8"/>
    <w:rsid w:val="007D2977"/>
    <w:rsid w:val="007F4B0B"/>
    <w:rsid w:val="007F7376"/>
    <w:rsid w:val="00805A3C"/>
    <w:rsid w:val="00810465"/>
    <w:rsid w:val="00826EF8"/>
    <w:rsid w:val="00865AC5"/>
    <w:rsid w:val="008671D2"/>
    <w:rsid w:val="0087376E"/>
    <w:rsid w:val="00892606"/>
    <w:rsid w:val="008D7275"/>
    <w:rsid w:val="008E3303"/>
    <w:rsid w:val="00904147"/>
    <w:rsid w:val="0090528D"/>
    <w:rsid w:val="00920F33"/>
    <w:rsid w:val="0092228E"/>
    <w:rsid w:val="00931EAE"/>
    <w:rsid w:val="009334DC"/>
    <w:rsid w:val="00945473"/>
    <w:rsid w:val="00946DAB"/>
    <w:rsid w:val="0095369C"/>
    <w:rsid w:val="00960206"/>
    <w:rsid w:val="009678EF"/>
    <w:rsid w:val="009A622B"/>
    <w:rsid w:val="009B432A"/>
    <w:rsid w:val="009B7927"/>
    <w:rsid w:val="009D73C9"/>
    <w:rsid w:val="009F1711"/>
    <w:rsid w:val="00A06D9F"/>
    <w:rsid w:val="00A15485"/>
    <w:rsid w:val="00A20950"/>
    <w:rsid w:val="00A5122E"/>
    <w:rsid w:val="00A55199"/>
    <w:rsid w:val="00A8112C"/>
    <w:rsid w:val="00AC2AA5"/>
    <w:rsid w:val="00AC4565"/>
    <w:rsid w:val="00AC59AB"/>
    <w:rsid w:val="00AE2474"/>
    <w:rsid w:val="00AF719A"/>
    <w:rsid w:val="00B44F96"/>
    <w:rsid w:val="00B56E2E"/>
    <w:rsid w:val="00B63B21"/>
    <w:rsid w:val="00B82C4B"/>
    <w:rsid w:val="00BA11A2"/>
    <w:rsid w:val="00BA71AA"/>
    <w:rsid w:val="00BB6D4A"/>
    <w:rsid w:val="00BC6932"/>
    <w:rsid w:val="00BC6A47"/>
    <w:rsid w:val="00BF4B9F"/>
    <w:rsid w:val="00C278F9"/>
    <w:rsid w:val="00C27AC9"/>
    <w:rsid w:val="00C368F0"/>
    <w:rsid w:val="00C76215"/>
    <w:rsid w:val="00C9687D"/>
    <w:rsid w:val="00CB328E"/>
    <w:rsid w:val="00CC4921"/>
    <w:rsid w:val="00CD48FF"/>
    <w:rsid w:val="00CE21E3"/>
    <w:rsid w:val="00D17EA5"/>
    <w:rsid w:val="00D24E60"/>
    <w:rsid w:val="00D32351"/>
    <w:rsid w:val="00D33934"/>
    <w:rsid w:val="00D377BD"/>
    <w:rsid w:val="00D41218"/>
    <w:rsid w:val="00D5170D"/>
    <w:rsid w:val="00D56B50"/>
    <w:rsid w:val="00D757D9"/>
    <w:rsid w:val="00DB447D"/>
    <w:rsid w:val="00DB466A"/>
    <w:rsid w:val="00DB5D53"/>
    <w:rsid w:val="00DD5DBC"/>
    <w:rsid w:val="00DE5D8E"/>
    <w:rsid w:val="00DF5D13"/>
    <w:rsid w:val="00E140BE"/>
    <w:rsid w:val="00E17092"/>
    <w:rsid w:val="00E26FAC"/>
    <w:rsid w:val="00E40250"/>
    <w:rsid w:val="00E47796"/>
    <w:rsid w:val="00E51FA6"/>
    <w:rsid w:val="00E55F48"/>
    <w:rsid w:val="00EA0F94"/>
    <w:rsid w:val="00EC4EE4"/>
    <w:rsid w:val="00ED0AA7"/>
    <w:rsid w:val="00ED27FB"/>
    <w:rsid w:val="00ED3A15"/>
    <w:rsid w:val="00ED5279"/>
    <w:rsid w:val="00EE0490"/>
    <w:rsid w:val="00EF2A26"/>
    <w:rsid w:val="00F30D92"/>
    <w:rsid w:val="00F46ECB"/>
    <w:rsid w:val="00F54577"/>
    <w:rsid w:val="00F63C89"/>
    <w:rsid w:val="00F673D3"/>
    <w:rsid w:val="00F92FA7"/>
    <w:rsid w:val="00F95A14"/>
    <w:rsid w:val="00FA2F41"/>
    <w:rsid w:val="00FB3201"/>
    <w:rsid w:val="00FD3681"/>
    <w:rsid w:val="00FE3A9A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F8B6"/>
  <w15:docId w15:val="{E41FB07F-9012-AA4B-817F-8E119FA0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50CD"/>
    <w:pPr>
      <w:keepNext/>
      <w:outlineLvl w:val="1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A50C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2A50C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3D3"/>
    <w:pPr>
      <w:tabs>
        <w:tab w:val="center" w:pos="4680"/>
        <w:tab w:val="right" w:pos="9360"/>
      </w:tabs>
      <w:overflowPunct w:val="0"/>
      <w:autoSpaceDE w:val="0"/>
      <w:autoSpaceDN w:val="0"/>
      <w:adjustRightInd w:val="0"/>
    </w:pPr>
    <w:rPr>
      <w:rFonts w:ascii="CG Times (W1)" w:hAnsi="CG Times (W1)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73D3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73D3"/>
    <w:pPr>
      <w:tabs>
        <w:tab w:val="center" w:pos="4680"/>
        <w:tab w:val="right" w:pos="9360"/>
      </w:tabs>
      <w:overflowPunct w:val="0"/>
      <w:autoSpaceDE w:val="0"/>
      <w:autoSpaceDN w:val="0"/>
      <w:adjustRightInd w:val="0"/>
    </w:pPr>
    <w:rPr>
      <w:rFonts w:ascii="CG Times (W1)" w:hAnsi="CG Times (W1)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73D3"/>
    <w:rPr>
      <w:rFonts w:ascii="CG Times (W1)" w:eastAsia="Times New Roman" w:hAnsi="CG Times (W1)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673D3"/>
    <w:pPr>
      <w:overflowPunct w:val="0"/>
      <w:autoSpaceDE w:val="0"/>
      <w:autoSpaceDN w:val="0"/>
      <w:adjustRightInd w:val="0"/>
      <w:ind w:left="720"/>
      <w:contextualSpacing/>
    </w:pPr>
    <w:rPr>
      <w:rFonts w:ascii="CG Times (W1)" w:hAnsi="CG Times (W1)"/>
      <w:sz w:val="20"/>
      <w:szCs w:val="20"/>
    </w:rPr>
  </w:style>
  <w:style w:type="paragraph" w:styleId="NoSpacing">
    <w:name w:val="No Spacing"/>
    <w:uiPriority w:val="1"/>
    <w:qFormat/>
    <w:rsid w:val="0038195D"/>
    <w:pPr>
      <w:spacing w:after="0" w:line="240" w:lineRule="auto"/>
    </w:pPr>
  </w:style>
  <w:style w:type="table" w:styleId="TableGrid">
    <w:name w:val="Table Grid"/>
    <w:basedOn w:val="TableNormal"/>
    <w:uiPriority w:val="59"/>
    <w:rsid w:val="0038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572E32"/>
    <w:pPr>
      <w:overflowPunct w:val="0"/>
      <w:autoSpaceDE w:val="0"/>
      <w:autoSpaceDN w:val="0"/>
      <w:adjustRightInd w:val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E32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2166E6"/>
  </w:style>
  <w:style w:type="character" w:customStyle="1" w:styleId="Heading1Char">
    <w:name w:val="Heading 1 Char"/>
    <w:basedOn w:val="DefaultParagraphFont"/>
    <w:link w:val="Heading1"/>
    <w:uiPriority w:val="9"/>
    <w:rsid w:val="00227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71C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1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33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70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78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139/ssrn.34878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rn.com/abstract=34878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7226/2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13</Pages>
  <Words>4399</Words>
  <Characters>25076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HSPH</Company>
  <LinksUpToDate>false</LinksUpToDate>
  <CharactersWithSpaces>29417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masterit</dc:creator>
  <cp:keywords/>
  <dc:description/>
  <cp:lastModifiedBy>Sathyanarayana, Aarti</cp:lastModifiedBy>
  <cp:revision>9</cp:revision>
  <cp:lastPrinted>2019-10-28T17:16:00Z</cp:lastPrinted>
  <dcterms:created xsi:type="dcterms:W3CDTF">2025-01-24T20:22:00Z</dcterms:created>
  <dcterms:modified xsi:type="dcterms:W3CDTF">2026-05-12T17:26:00Z</dcterms:modified>
</cp:coreProperties>
</file>